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3F88" w:rsidRDefault="008E3F88" w:rsidP="008E3F88">
      <w:pPr>
        <w:jc w:val="center"/>
      </w:pPr>
    </w:p>
    <w:p w:rsidR="00BC76AA" w:rsidRDefault="00BC76AA" w:rsidP="008E3F88">
      <w:pPr>
        <w:jc w:val="center"/>
      </w:pPr>
    </w:p>
    <w:p w:rsidR="008E3F88" w:rsidRPr="00E977B0" w:rsidRDefault="00393ADF" w:rsidP="00BC76AA">
      <w:pPr>
        <w:jc w:val="center"/>
        <w:rPr>
          <w:b/>
          <w:sz w:val="144"/>
          <w:szCs w:val="144"/>
          <w:lang w:val="fr-BE"/>
        </w:rPr>
      </w:pPr>
      <w:r w:rsidRPr="00E977B0">
        <w:rPr>
          <w:rFonts w:hint="eastAsia"/>
          <w:b/>
          <w:sz w:val="144"/>
          <w:szCs w:val="144"/>
          <w:lang w:val="fr-BE"/>
        </w:rPr>
        <w:t>K</w:t>
      </w:r>
      <w:r w:rsidR="009707CD" w:rsidRPr="00E977B0">
        <w:rPr>
          <w:rFonts w:hint="eastAsia"/>
          <w:b/>
          <w:sz w:val="144"/>
          <w:szCs w:val="144"/>
          <w:lang w:val="fr-BE"/>
        </w:rPr>
        <w:t>T</w:t>
      </w:r>
      <w:r w:rsidR="00FC3A33" w:rsidRPr="00E977B0">
        <w:rPr>
          <w:rFonts w:hint="eastAsia"/>
          <w:b/>
          <w:sz w:val="144"/>
          <w:szCs w:val="144"/>
          <w:lang w:val="fr-BE"/>
        </w:rPr>
        <w:t>55</w:t>
      </w:r>
    </w:p>
    <w:p w:rsidR="00BC76AA" w:rsidRPr="00E977B0" w:rsidRDefault="00BC76AA" w:rsidP="008E3F88">
      <w:pPr>
        <w:jc w:val="center"/>
        <w:rPr>
          <w:lang w:val="fr-BE"/>
        </w:rPr>
      </w:pPr>
    </w:p>
    <w:p w:rsidR="009707CD" w:rsidRPr="00E977B0" w:rsidRDefault="009707CD" w:rsidP="008E3F88">
      <w:pPr>
        <w:jc w:val="center"/>
        <w:rPr>
          <w:sz w:val="84"/>
          <w:szCs w:val="84"/>
          <w:lang w:val="fr-BE"/>
        </w:rPr>
      </w:pPr>
      <w:r w:rsidRPr="008E3F88">
        <w:rPr>
          <w:rFonts w:hint="eastAsia"/>
          <w:sz w:val="84"/>
          <w:szCs w:val="84"/>
        </w:rPr>
        <w:t>快捷使用指南</w:t>
      </w:r>
    </w:p>
    <w:p w:rsidR="00393ADF" w:rsidRPr="00E977B0" w:rsidRDefault="009707CD" w:rsidP="00BC76AA">
      <w:pPr>
        <w:jc w:val="center"/>
        <w:rPr>
          <w:lang w:val="fr-BE"/>
        </w:rPr>
      </w:pPr>
      <w:r w:rsidRPr="00E977B0">
        <w:rPr>
          <w:rFonts w:hint="eastAsia"/>
          <w:sz w:val="84"/>
          <w:szCs w:val="84"/>
          <w:lang w:val="fr-BE"/>
        </w:rPr>
        <w:t xml:space="preserve">Android </w:t>
      </w:r>
      <w:r w:rsidR="00C258D6" w:rsidRPr="00E977B0">
        <w:rPr>
          <w:rFonts w:hint="eastAsia"/>
          <w:sz w:val="84"/>
          <w:szCs w:val="84"/>
          <w:lang w:val="fr-BE"/>
        </w:rPr>
        <w:t>5.1</w:t>
      </w:r>
    </w:p>
    <w:p w:rsidR="00BC76AA" w:rsidRPr="003376A0" w:rsidRDefault="00FC3A33" w:rsidP="00BC76AA">
      <w:pPr>
        <w:widowControl/>
        <w:jc w:val="center"/>
        <w:rPr>
          <w:b/>
        </w:rPr>
      </w:pPr>
      <w:r>
        <w:rPr>
          <w:b/>
          <w:noProof/>
        </w:rPr>
        <w:drawing>
          <wp:inline distT="0" distB="0" distL="0" distR="0">
            <wp:extent cx="3333750" cy="5176200"/>
            <wp:effectExtent l="1905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tretch>
                      <a:fillRect/>
                    </a:stretch>
                  </pic:blipFill>
                  <pic:spPr bwMode="auto">
                    <a:xfrm>
                      <a:off x="0" y="0"/>
                      <a:ext cx="3333750" cy="5176200"/>
                    </a:xfrm>
                    <a:prstGeom prst="rect">
                      <a:avLst/>
                    </a:prstGeom>
                    <a:noFill/>
                    <a:ln w="9525">
                      <a:noFill/>
                      <a:miter lim="800000"/>
                      <a:headEnd/>
                      <a:tailEnd/>
                    </a:ln>
                  </pic:spPr>
                </pic:pic>
              </a:graphicData>
            </a:graphic>
          </wp:inline>
        </w:drawing>
      </w:r>
      <w:r w:rsidR="007108BF" w:rsidRPr="003376A0">
        <w:rPr>
          <w:b/>
        </w:rPr>
        <w:br w:type="page"/>
      </w:r>
    </w:p>
    <w:sdt>
      <w:sdtPr>
        <w:rPr>
          <w:rFonts w:ascii="黑体" w:eastAsia="黑体" w:hAnsi="黑体"/>
          <w:bCs/>
          <w:kern w:val="0"/>
          <w:sz w:val="22"/>
          <w:lang w:val="zh-CN"/>
        </w:rPr>
        <w:id w:val="6047260"/>
        <w:docPartObj>
          <w:docPartGallery w:val="Table of Contents"/>
          <w:docPartUnique/>
        </w:docPartObj>
      </w:sdtPr>
      <w:sdtEndPr>
        <w:rPr>
          <w:rFonts w:asciiTheme="minorHAnsi" w:eastAsiaTheme="minorEastAsia" w:hAnsiTheme="minorHAnsi"/>
          <w:bCs w:val="0"/>
          <w:lang w:val="en-US"/>
        </w:rPr>
      </w:sdtEndPr>
      <w:sdtContent>
        <w:p w:rsidR="00392C9C" w:rsidRPr="003376A0" w:rsidRDefault="00392C9C" w:rsidP="00BC76AA">
          <w:pPr>
            <w:widowControl/>
            <w:jc w:val="center"/>
            <w:rPr>
              <w:rFonts w:ascii="黑体" w:eastAsia="黑体" w:hAnsi="黑体"/>
            </w:rPr>
          </w:pPr>
          <w:r w:rsidRPr="003376A0">
            <w:rPr>
              <w:rFonts w:ascii="黑体" w:eastAsia="黑体" w:hAnsi="黑体"/>
              <w:sz w:val="28"/>
              <w:szCs w:val="28"/>
              <w:lang w:val="zh-CN"/>
            </w:rPr>
            <w:t>目录</w:t>
          </w:r>
        </w:p>
        <w:p w:rsidR="00896ADF" w:rsidRDefault="00E57460" w:rsidP="00896ADF">
          <w:pPr>
            <w:pStyle w:val="10"/>
            <w:rPr>
              <w:noProof/>
              <w:kern w:val="2"/>
              <w:sz w:val="21"/>
              <w:szCs w:val="22"/>
            </w:rPr>
          </w:pPr>
          <w:r w:rsidRPr="00E57460">
            <w:rPr>
              <w:rFonts w:ascii="黑体" w:eastAsia="黑体" w:hAnsi="黑体"/>
            </w:rPr>
            <w:fldChar w:fldCharType="begin"/>
          </w:r>
          <w:r w:rsidR="00392C9C" w:rsidRPr="003376A0">
            <w:rPr>
              <w:rFonts w:ascii="黑体" w:eastAsia="黑体" w:hAnsi="黑体"/>
            </w:rPr>
            <w:instrText xml:space="preserve"> TOC \o "1-3" \h \z \u </w:instrText>
          </w:r>
          <w:r w:rsidRPr="00E57460">
            <w:rPr>
              <w:rFonts w:ascii="黑体" w:eastAsia="黑体" w:hAnsi="黑体"/>
            </w:rPr>
            <w:fldChar w:fldCharType="separate"/>
          </w:r>
          <w:hyperlink w:anchor="_Toc457930703" w:history="1">
            <w:r w:rsidR="00896ADF" w:rsidRPr="00151D63">
              <w:rPr>
                <w:rStyle w:val="aa"/>
                <w:rFonts w:ascii="黑体" w:hAnsi="黑体"/>
                <w:noProof/>
              </w:rPr>
              <w:t>KT55</w:t>
            </w:r>
            <w:r w:rsidR="00896ADF" w:rsidRPr="00151D63">
              <w:rPr>
                <w:rStyle w:val="aa"/>
                <w:rFonts w:ascii="黑体" w:hAnsi="黑体" w:hint="eastAsia"/>
                <w:noProof/>
              </w:rPr>
              <w:t>规格说明</w:t>
            </w:r>
            <w:r w:rsidR="00896ADF">
              <w:rPr>
                <w:noProof/>
                <w:webHidden/>
              </w:rPr>
              <w:tab/>
            </w:r>
            <w:r>
              <w:rPr>
                <w:noProof/>
                <w:webHidden/>
              </w:rPr>
              <w:fldChar w:fldCharType="begin"/>
            </w:r>
            <w:r w:rsidR="00896ADF">
              <w:rPr>
                <w:noProof/>
                <w:webHidden/>
              </w:rPr>
              <w:instrText xml:space="preserve"> PAGEREF _Toc457930703 \h </w:instrText>
            </w:r>
            <w:r>
              <w:rPr>
                <w:noProof/>
                <w:webHidden/>
              </w:rPr>
            </w:r>
            <w:r>
              <w:rPr>
                <w:noProof/>
                <w:webHidden/>
              </w:rPr>
              <w:fldChar w:fldCharType="separate"/>
            </w:r>
            <w:r w:rsidR="00896ADF">
              <w:rPr>
                <w:noProof/>
                <w:webHidden/>
              </w:rPr>
              <w:t>3</w:t>
            </w:r>
            <w:r>
              <w:rPr>
                <w:noProof/>
                <w:webHidden/>
              </w:rPr>
              <w:fldChar w:fldCharType="end"/>
            </w:r>
          </w:hyperlink>
        </w:p>
        <w:p w:rsidR="00896ADF" w:rsidRDefault="00E57460" w:rsidP="00896ADF">
          <w:pPr>
            <w:pStyle w:val="10"/>
            <w:rPr>
              <w:noProof/>
              <w:kern w:val="2"/>
              <w:sz w:val="21"/>
              <w:szCs w:val="22"/>
            </w:rPr>
          </w:pPr>
          <w:hyperlink w:anchor="_Toc457930704" w:history="1">
            <w:r w:rsidR="00896ADF" w:rsidRPr="00896ADF">
              <w:rPr>
                <w:rStyle w:val="aa"/>
                <w:rFonts w:ascii="黑体" w:eastAsia="黑体" w:hAnsi="黑体" w:hint="eastAsia"/>
                <w:noProof/>
              </w:rPr>
              <w:t>外部结构说明</w:t>
            </w:r>
            <w:r w:rsidR="00896ADF">
              <w:rPr>
                <w:noProof/>
                <w:webHidden/>
              </w:rPr>
              <w:tab/>
            </w:r>
            <w:r>
              <w:rPr>
                <w:noProof/>
                <w:webHidden/>
              </w:rPr>
              <w:fldChar w:fldCharType="begin"/>
            </w:r>
            <w:r w:rsidR="00896ADF">
              <w:rPr>
                <w:noProof/>
                <w:webHidden/>
              </w:rPr>
              <w:instrText xml:space="preserve"> PAGEREF _Toc457930704 \h </w:instrText>
            </w:r>
            <w:r>
              <w:rPr>
                <w:noProof/>
                <w:webHidden/>
              </w:rPr>
            </w:r>
            <w:r>
              <w:rPr>
                <w:noProof/>
                <w:webHidden/>
              </w:rPr>
              <w:fldChar w:fldCharType="separate"/>
            </w:r>
            <w:r w:rsidR="00896ADF">
              <w:rPr>
                <w:noProof/>
                <w:webHidden/>
              </w:rPr>
              <w:t>5</w:t>
            </w:r>
            <w:r>
              <w:rPr>
                <w:noProof/>
                <w:webHidden/>
              </w:rPr>
              <w:fldChar w:fldCharType="end"/>
            </w:r>
          </w:hyperlink>
        </w:p>
        <w:p w:rsidR="00896ADF" w:rsidRDefault="00E57460">
          <w:pPr>
            <w:pStyle w:val="20"/>
            <w:tabs>
              <w:tab w:val="right" w:leader="dot" w:pos="8302"/>
            </w:tabs>
            <w:rPr>
              <w:noProof/>
              <w:kern w:val="2"/>
              <w:sz w:val="21"/>
              <w:szCs w:val="22"/>
            </w:rPr>
          </w:pPr>
          <w:hyperlink w:anchor="_Toc457930705" w:history="1">
            <w:r w:rsidR="00896ADF" w:rsidRPr="00151D63">
              <w:rPr>
                <w:rStyle w:val="aa"/>
                <w:rFonts w:ascii="黑体" w:eastAsia="黑体" w:hAnsi="黑体" w:hint="eastAsia"/>
                <w:noProof/>
              </w:rPr>
              <w:t>整体</w:t>
            </w:r>
            <w:r w:rsidR="00896ADF">
              <w:rPr>
                <w:noProof/>
                <w:webHidden/>
              </w:rPr>
              <w:tab/>
            </w:r>
            <w:r>
              <w:rPr>
                <w:noProof/>
                <w:webHidden/>
              </w:rPr>
              <w:fldChar w:fldCharType="begin"/>
            </w:r>
            <w:r w:rsidR="00896ADF">
              <w:rPr>
                <w:noProof/>
                <w:webHidden/>
              </w:rPr>
              <w:instrText xml:space="preserve"> PAGEREF _Toc457930705 \h </w:instrText>
            </w:r>
            <w:r>
              <w:rPr>
                <w:noProof/>
                <w:webHidden/>
              </w:rPr>
            </w:r>
            <w:r>
              <w:rPr>
                <w:noProof/>
                <w:webHidden/>
              </w:rPr>
              <w:fldChar w:fldCharType="separate"/>
            </w:r>
            <w:r w:rsidR="00896ADF">
              <w:rPr>
                <w:noProof/>
                <w:webHidden/>
              </w:rPr>
              <w:t>5</w:t>
            </w:r>
            <w:r>
              <w:rPr>
                <w:noProof/>
                <w:webHidden/>
              </w:rPr>
              <w:fldChar w:fldCharType="end"/>
            </w:r>
          </w:hyperlink>
        </w:p>
        <w:p w:rsidR="00896ADF" w:rsidRDefault="00E57460">
          <w:pPr>
            <w:pStyle w:val="20"/>
            <w:tabs>
              <w:tab w:val="right" w:leader="dot" w:pos="8302"/>
            </w:tabs>
            <w:rPr>
              <w:noProof/>
              <w:kern w:val="2"/>
              <w:sz w:val="21"/>
              <w:szCs w:val="22"/>
            </w:rPr>
          </w:pPr>
          <w:hyperlink w:anchor="_Toc457930706" w:history="1">
            <w:r w:rsidR="00896ADF" w:rsidRPr="00151D63">
              <w:rPr>
                <w:rStyle w:val="aa"/>
                <w:rFonts w:ascii="黑体" w:eastAsia="黑体" w:hAnsi="黑体" w:hint="eastAsia"/>
                <w:noProof/>
              </w:rPr>
              <w:t>卡槽</w:t>
            </w:r>
            <w:r w:rsidR="00896ADF">
              <w:rPr>
                <w:noProof/>
                <w:webHidden/>
              </w:rPr>
              <w:tab/>
            </w:r>
            <w:r>
              <w:rPr>
                <w:noProof/>
                <w:webHidden/>
              </w:rPr>
              <w:fldChar w:fldCharType="begin"/>
            </w:r>
            <w:r w:rsidR="00896ADF">
              <w:rPr>
                <w:noProof/>
                <w:webHidden/>
              </w:rPr>
              <w:instrText xml:space="preserve"> PAGEREF _Toc457930706 \h </w:instrText>
            </w:r>
            <w:r>
              <w:rPr>
                <w:noProof/>
                <w:webHidden/>
              </w:rPr>
            </w:r>
            <w:r>
              <w:rPr>
                <w:noProof/>
                <w:webHidden/>
              </w:rPr>
              <w:fldChar w:fldCharType="separate"/>
            </w:r>
            <w:r w:rsidR="00896ADF">
              <w:rPr>
                <w:noProof/>
                <w:webHidden/>
              </w:rPr>
              <w:t>5</w:t>
            </w:r>
            <w:r>
              <w:rPr>
                <w:noProof/>
                <w:webHidden/>
              </w:rPr>
              <w:fldChar w:fldCharType="end"/>
            </w:r>
          </w:hyperlink>
        </w:p>
        <w:p w:rsidR="00896ADF" w:rsidRDefault="00E57460" w:rsidP="00896ADF">
          <w:pPr>
            <w:pStyle w:val="10"/>
            <w:rPr>
              <w:noProof/>
              <w:kern w:val="2"/>
              <w:sz w:val="21"/>
              <w:szCs w:val="22"/>
            </w:rPr>
          </w:pPr>
          <w:hyperlink w:anchor="_Toc457930707" w:history="1">
            <w:r w:rsidR="00896ADF" w:rsidRPr="00151D63">
              <w:rPr>
                <w:rStyle w:val="aa"/>
                <w:rFonts w:hint="eastAsia"/>
                <w:noProof/>
              </w:rPr>
              <w:t>安卓</w:t>
            </w:r>
            <w:r w:rsidR="00896ADF" w:rsidRPr="00151D63">
              <w:rPr>
                <w:rStyle w:val="aa"/>
                <w:noProof/>
              </w:rPr>
              <w:t>5.1</w:t>
            </w:r>
            <w:r w:rsidR="00896ADF" w:rsidRPr="00151D63">
              <w:rPr>
                <w:rStyle w:val="aa"/>
                <w:rFonts w:hint="eastAsia"/>
                <w:noProof/>
              </w:rPr>
              <w:t>介绍</w:t>
            </w:r>
            <w:r w:rsidR="00896ADF">
              <w:rPr>
                <w:noProof/>
                <w:webHidden/>
              </w:rPr>
              <w:tab/>
            </w:r>
            <w:r>
              <w:rPr>
                <w:noProof/>
                <w:webHidden/>
              </w:rPr>
              <w:fldChar w:fldCharType="begin"/>
            </w:r>
            <w:r w:rsidR="00896ADF">
              <w:rPr>
                <w:noProof/>
                <w:webHidden/>
              </w:rPr>
              <w:instrText xml:space="preserve"> PAGEREF _Toc457930707 \h </w:instrText>
            </w:r>
            <w:r>
              <w:rPr>
                <w:noProof/>
                <w:webHidden/>
              </w:rPr>
            </w:r>
            <w:r>
              <w:rPr>
                <w:noProof/>
                <w:webHidden/>
              </w:rPr>
              <w:fldChar w:fldCharType="separate"/>
            </w:r>
            <w:r w:rsidR="00896ADF">
              <w:rPr>
                <w:noProof/>
                <w:webHidden/>
              </w:rPr>
              <w:t>6</w:t>
            </w:r>
            <w:r>
              <w:rPr>
                <w:noProof/>
                <w:webHidden/>
              </w:rPr>
              <w:fldChar w:fldCharType="end"/>
            </w:r>
          </w:hyperlink>
        </w:p>
        <w:p w:rsidR="00896ADF" w:rsidRDefault="00E57460">
          <w:pPr>
            <w:pStyle w:val="20"/>
            <w:tabs>
              <w:tab w:val="right" w:leader="dot" w:pos="8302"/>
            </w:tabs>
            <w:rPr>
              <w:noProof/>
              <w:kern w:val="2"/>
              <w:sz w:val="21"/>
              <w:szCs w:val="22"/>
            </w:rPr>
          </w:pPr>
          <w:hyperlink w:anchor="_Toc457930708" w:history="1">
            <w:r w:rsidR="00896ADF" w:rsidRPr="00151D63">
              <w:rPr>
                <w:rStyle w:val="aa"/>
                <w:rFonts w:hint="eastAsia"/>
                <w:noProof/>
              </w:rPr>
              <w:t>系统锁屏</w:t>
            </w:r>
            <w:r w:rsidR="00896ADF">
              <w:rPr>
                <w:noProof/>
                <w:webHidden/>
              </w:rPr>
              <w:tab/>
            </w:r>
            <w:r>
              <w:rPr>
                <w:noProof/>
                <w:webHidden/>
              </w:rPr>
              <w:fldChar w:fldCharType="begin"/>
            </w:r>
            <w:r w:rsidR="00896ADF">
              <w:rPr>
                <w:noProof/>
                <w:webHidden/>
              </w:rPr>
              <w:instrText xml:space="preserve"> PAGEREF _Toc457930708 \h </w:instrText>
            </w:r>
            <w:r>
              <w:rPr>
                <w:noProof/>
                <w:webHidden/>
              </w:rPr>
            </w:r>
            <w:r>
              <w:rPr>
                <w:noProof/>
                <w:webHidden/>
              </w:rPr>
              <w:fldChar w:fldCharType="separate"/>
            </w:r>
            <w:r w:rsidR="00896ADF">
              <w:rPr>
                <w:noProof/>
                <w:webHidden/>
              </w:rPr>
              <w:t>6</w:t>
            </w:r>
            <w:r>
              <w:rPr>
                <w:noProof/>
                <w:webHidden/>
              </w:rPr>
              <w:fldChar w:fldCharType="end"/>
            </w:r>
          </w:hyperlink>
        </w:p>
        <w:p w:rsidR="00896ADF" w:rsidRDefault="00E57460">
          <w:pPr>
            <w:pStyle w:val="20"/>
            <w:tabs>
              <w:tab w:val="right" w:leader="dot" w:pos="8302"/>
            </w:tabs>
            <w:rPr>
              <w:noProof/>
              <w:kern w:val="2"/>
              <w:sz w:val="21"/>
              <w:szCs w:val="22"/>
            </w:rPr>
          </w:pPr>
          <w:hyperlink w:anchor="_Toc457930709" w:history="1">
            <w:r w:rsidR="00896ADF" w:rsidRPr="00151D63">
              <w:rPr>
                <w:rStyle w:val="aa"/>
                <w:rFonts w:hint="eastAsia"/>
                <w:noProof/>
              </w:rPr>
              <w:t>主界面</w:t>
            </w:r>
            <w:r w:rsidR="00896ADF">
              <w:rPr>
                <w:noProof/>
                <w:webHidden/>
              </w:rPr>
              <w:tab/>
            </w:r>
            <w:r>
              <w:rPr>
                <w:noProof/>
                <w:webHidden/>
              </w:rPr>
              <w:fldChar w:fldCharType="begin"/>
            </w:r>
            <w:r w:rsidR="00896ADF">
              <w:rPr>
                <w:noProof/>
                <w:webHidden/>
              </w:rPr>
              <w:instrText xml:space="preserve"> PAGEREF _Toc457930709 \h </w:instrText>
            </w:r>
            <w:r>
              <w:rPr>
                <w:noProof/>
                <w:webHidden/>
              </w:rPr>
            </w:r>
            <w:r>
              <w:rPr>
                <w:noProof/>
                <w:webHidden/>
              </w:rPr>
              <w:fldChar w:fldCharType="separate"/>
            </w:r>
            <w:r w:rsidR="00896ADF">
              <w:rPr>
                <w:noProof/>
                <w:webHidden/>
              </w:rPr>
              <w:t>7</w:t>
            </w:r>
            <w:r>
              <w:rPr>
                <w:noProof/>
                <w:webHidden/>
              </w:rPr>
              <w:fldChar w:fldCharType="end"/>
            </w:r>
          </w:hyperlink>
        </w:p>
        <w:p w:rsidR="00896ADF" w:rsidRDefault="00E57460">
          <w:pPr>
            <w:pStyle w:val="20"/>
            <w:tabs>
              <w:tab w:val="right" w:leader="dot" w:pos="8302"/>
            </w:tabs>
            <w:rPr>
              <w:noProof/>
              <w:kern w:val="2"/>
              <w:sz w:val="21"/>
              <w:szCs w:val="22"/>
            </w:rPr>
          </w:pPr>
          <w:hyperlink w:anchor="_Toc457930710" w:history="1">
            <w:r w:rsidR="00896ADF" w:rsidRPr="00151D63">
              <w:rPr>
                <w:rStyle w:val="aa"/>
                <w:rFonts w:hint="eastAsia"/>
                <w:noProof/>
              </w:rPr>
              <w:t>所有应用</w:t>
            </w:r>
            <w:r w:rsidR="00896ADF">
              <w:rPr>
                <w:noProof/>
                <w:webHidden/>
              </w:rPr>
              <w:tab/>
            </w:r>
            <w:r>
              <w:rPr>
                <w:noProof/>
                <w:webHidden/>
              </w:rPr>
              <w:fldChar w:fldCharType="begin"/>
            </w:r>
            <w:r w:rsidR="00896ADF">
              <w:rPr>
                <w:noProof/>
                <w:webHidden/>
              </w:rPr>
              <w:instrText xml:space="preserve"> PAGEREF _Toc457930710 \h </w:instrText>
            </w:r>
            <w:r>
              <w:rPr>
                <w:noProof/>
                <w:webHidden/>
              </w:rPr>
            </w:r>
            <w:r>
              <w:rPr>
                <w:noProof/>
                <w:webHidden/>
              </w:rPr>
              <w:fldChar w:fldCharType="separate"/>
            </w:r>
            <w:r w:rsidR="00896ADF">
              <w:rPr>
                <w:noProof/>
                <w:webHidden/>
              </w:rPr>
              <w:t>8</w:t>
            </w:r>
            <w:r>
              <w:rPr>
                <w:noProof/>
                <w:webHidden/>
              </w:rPr>
              <w:fldChar w:fldCharType="end"/>
            </w:r>
          </w:hyperlink>
        </w:p>
        <w:p w:rsidR="00896ADF" w:rsidRDefault="00E57460" w:rsidP="00896ADF">
          <w:pPr>
            <w:pStyle w:val="10"/>
            <w:rPr>
              <w:noProof/>
              <w:kern w:val="2"/>
              <w:sz w:val="21"/>
              <w:szCs w:val="22"/>
            </w:rPr>
          </w:pPr>
          <w:hyperlink w:anchor="_Toc457930711" w:history="1">
            <w:r w:rsidR="00896ADF" w:rsidRPr="00151D63">
              <w:rPr>
                <w:rStyle w:val="aa"/>
                <w:rFonts w:hint="eastAsia"/>
                <w:noProof/>
              </w:rPr>
              <w:t>基本应用和设置</w:t>
            </w:r>
            <w:r w:rsidR="00896ADF">
              <w:rPr>
                <w:noProof/>
                <w:webHidden/>
              </w:rPr>
              <w:tab/>
            </w:r>
            <w:r>
              <w:rPr>
                <w:noProof/>
                <w:webHidden/>
              </w:rPr>
              <w:fldChar w:fldCharType="begin"/>
            </w:r>
            <w:r w:rsidR="00896ADF">
              <w:rPr>
                <w:noProof/>
                <w:webHidden/>
              </w:rPr>
              <w:instrText xml:space="preserve"> PAGEREF _Toc457930711 \h </w:instrText>
            </w:r>
            <w:r>
              <w:rPr>
                <w:noProof/>
                <w:webHidden/>
              </w:rPr>
            </w:r>
            <w:r>
              <w:rPr>
                <w:noProof/>
                <w:webHidden/>
              </w:rPr>
              <w:fldChar w:fldCharType="separate"/>
            </w:r>
            <w:r w:rsidR="00896ADF">
              <w:rPr>
                <w:noProof/>
                <w:webHidden/>
              </w:rPr>
              <w:t>9</w:t>
            </w:r>
            <w:r>
              <w:rPr>
                <w:noProof/>
                <w:webHidden/>
              </w:rPr>
              <w:fldChar w:fldCharType="end"/>
            </w:r>
          </w:hyperlink>
        </w:p>
        <w:p w:rsidR="00896ADF" w:rsidRDefault="00E57460">
          <w:pPr>
            <w:pStyle w:val="20"/>
            <w:tabs>
              <w:tab w:val="right" w:leader="dot" w:pos="8302"/>
            </w:tabs>
            <w:rPr>
              <w:noProof/>
              <w:kern w:val="2"/>
              <w:sz w:val="21"/>
              <w:szCs w:val="22"/>
            </w:rPr>
          </w:pPr>
          <w:hyperlink w:anchor="_Toc457930712" w:history="1">
            <w:r w:rsidR="00896ADF" w:rsidRPr="00151D63">
              <w:rPr>
                <w:rStyle w:val="aa"/>
                <w:rFonts w:hint="eastAsia"/>
                <w:noProof/>
              </w:rPr>
              <w:t>电话</w:t>
            </w:r>
            <w:r w:rsidR="00896ADF">
              <w:rPr>
                <w:noProof/>
                <w:webHidden/>
              </w:rPr>
              <w:tab/>
            </w:r>
            <w:r>
              <w:rPr>
                <w:noProof/>
                <w:webHidden/>
              </w:rPr>
              <w:fldChar w:fldCharType="begin"/>
            </w:r>
            <w:r w:rsidR="00896ADF">
              <w:rPr>
                <w:noProof/>
                <w:webHidden/>
              </w:rPr>
              <w:instrText xml:space="preserve"> PAGEREF _Toc457930712 \h </w:instrText>
            </w:r>
            <w:r>
              <w:rPr>
                <w:noProof/>
                <w:webHidden/>
              </w:rPr>
            </w:r>
            <w:r>
              <w:rPr>
                <w:noProof/>
                <w:webHidden/>
              </w:rPr>
              <w:fldChar w:fldCharType="separate"/>
            </w:r>
            <w:r w:rsidR="00896ADF">
              <w:rPr>
                <w:noProof/>
                <w:webHidden/>
              </w:rPr>
              <w:t>9</w:t>
            </w:r>
            <w:r>
              <w:rPr>
                <w:noProof/>
                <w:webHidden/>
              </w:rPr>
              <w:fldChar w:fldCharType="end"/>
            </w:r>
          </w:hyperlink>
        </w:p>
        <w:p w:rsidR="00896ADF" w:rsidRDefault="00E57460">
          <w:pPr>
            <w:pStyle w:val="20"/>
            <w:tabs>
              <w:tab w:val="right" w:leader="dot" w:pos="8302"/>
            </w:tabs>
            <w:rPr>
              <w:noProof/>
              <w:kern w:val="2"/>
              <w:sz w:val="21"/>
              <w:szCs w:val="22"/>
            </w:rPr>
          </w:pPr>
          <w:hyperlink w:anchor="_Toc457930713" w:history="1">
            <w:r w:rsidR="00896ADF" w:rsidRPr="00151D63">
              <w:rPr>
                <w:rStyle w:val="aa"/>
                <w:rFonts w:hint="eastAsia"/>
                <w:noProof/>
              </w:rPr>
              <w:t>相机</w:t>
            </w:r>
            <w:r w:rsidR="00896ADF">
              <w:rPr>
                <w:noProof/>
                <w:webHidden/>
              </w:rPr>
              <w:tab/>
            </w:r>
            <w:r>
              <w:rPr>
                <w:noProof/>
                <w:webHidden/>
              </w:rPr>
              <w:fldChar w:fldCharType="begin"/>
            </w:r>
            <w:r w:rsidR="00896ADF">
              <w:rPr>
                <w:noProof/>
                <w:webHidden/>
              </w:rPr>
              <w:instrText xml:space="preserve"> PAGEREF _Toc457930713 \h </w:instrText>
            </w:r>
            <w:r>
              <w:rPr>
                <w:noProof/>
                <w:webHidden/>
              </w:rPr>
            </w:r>
            <w:r>
              <w:rPr>
                <w:noProof/>
                <w:webHidden/>
              </w:rPr>
              <w:fldChar w:fldCharType="separate"/>
            </w:r>
            <w:r w:rsidR="00896ADF">
              <w:rPr>
                <w:noProof/>
                <w:webHidden/>
              </w:rPr>
              <w:t>10</w:t>
            </w:r>
            <w:r>
              <w:rPr>
                <w:noProof/>
                <w:webHidden/>
              </w:rPr>
              <w:fldChar w:fldCharType="end"/>
            </w:r>
          </w:hyperlink>
        </w:p>
        <w:p w:rsidR="00896ADF" w:rsidRDefault="00E57460">
          <w:pPr>
            <w:pStyle w:val="20"/>
            <w:tabs>
              <w:tab w:val="right" w:leader="dot" w:pos="8302"/>
            </w:tabs>
            <w:rPr>
              <w:noProof/>
              <w:kern w:val="2"/>
              <w:sz w:val="21"/>
              <w:szCs w:val="22"/>
            </w:rPr>
          </w:pPr>
          <w:hyperlink w:anchor="_Toc457930714" w:history="1">
            <w:r w:rsidR="00896ADF" w:rsidRPr="00151D63">
              <w:rPr>
                <w:rStyle w:val="aa"/>
                <w:rFonts w:hint="eastAsia"/>
                <w:noProof/>
              </w:rPr>
              <w:t>设置语言</w:t>
            </w:r>
            <w:r w:rsidR="00896ADF">
              <w:rPr>
                <w:noProof/>
                <w:webHidden/>
              </w:rPr>
              <w:tab/>
            </w:r>
            <w:r>
              <w:rPr>
                <w:noProof/>
                <w:webHidden/>
              </w:rPr>
              <w:fldChar w:fldCharType="begin"/>
            </w:r>
            <w:r w:rsidR="00896ADF">
              <w:rPr>
                <w:noProof/>
                <w:webHidden/>
              </w:rPr>
              <w:instrText xml:space="preserve"> PAGEREF _Toc457930714 \h </w:instrText>
            </w:r>
            <w:r>
              <w:rPr>
                <w:noProof/>
                <w:webHidden/>
              </w:rPr>
            </w:r>
            <w:r>
              <w:rPr>
                <w:noProof/>
                <w:webHidden/>
              </w:rPr>
              <w:fldChar w:fldCharType="separate"/>
            </w:r>
            <w:r w:rsidR="00896ADF">
              <w:rPr>
                <w:noProof/>
                <w:webHidden/>
              </w:rPr>
              <w:t>11</w:t>
            </w:r>
            <w:r>
              <w:rPr>
                <w:noProof/>
                <w:webHidden/>
              </w:rPr>
              <w:fldChar w:fldCharType="end"/>
            </w:r>
          </w:hyperlink>
        </w:p>
        <w:p w:rsidR="00896ADF" w:rsidRDefault="00E57460" w:rsidP="00896ADF">
          <w:pPr>
            <w:pStyle w:val="10"/>
            <w:rPr>
              <w:noProof/>
              <w:kern w:val="2"/>
              <w:sz w:val="21"/>
              <w:szCs w:val="22"/>
            </w:rPr>
          </w:pPr>
          <w:hyperlink w:anchor="_Toc457930715" w:history="1">
            <w:r w:rsidR="00896ADF" w:rsidRPr="00151D63">
              <w:rPr>
                <w:rStyle w:val="aa"/>
                <w:rFonts w:hint="eastAsia"/>
                <w:noProof/>
              </w:rPr>
              <w:t>一键扫描</w:t>
            </w:r>
            <w:r w:rsidR="00896ADF">
              <w:rPr>
                <w:noProof/>
                <w:webHidden/>
              </w:rPr>
              <w:tab/>
            </w:r>
            <w:r>
              <w:rPr>
                <w:noProof/>
                <w:webHidden/>
              </w:rPr>
              <w:fldChar w:fldCharType="begin"/>
            </w:r>
            <w:r w:rsidR="00896ADF">
              <w:rPr>
                <w:noProof/>
                <w:webHidden/>
              </w:rPr>
              <w:instrText xml:space="preserve"> PAGEREF _Toc457930715 \h </w:instrText>
            </w:r>
            <w:r>
              <w:rPr>
                <w:noProof/>
                <w:webHidden/>
              </w:rPr>
            </w:r>
            <w:r>
              <w:rPr>
                <w:noProof/>
                <w:webHidden/>
              </w:rPr>
              <w:fldChar w:fldCharType="separate"/>
            </w:r>
            <w:r w:rsidR="00896ADF">
              <w:rPr>
                <w:noProof/>
                <w:webHidden/>
              </w:rPr>
              <w:t>12</w:t>
            </w:r>
            <w:r>
              <w:rPr>
                <w:noProof/>
                <w:webHidden/>
              </w:rPr>
              <w:fldChar w:fldCharType="end"/>
            </w:r>
          </w:hyperlink>
        </w:p>
        <w:p w:rsidR="00896ADF" w:rsidRDefault="00E57460">
          <w:pPr>
            <w:pStyle w:val="20"/>
            <w:tabs>
              <w:tab w:val="right" w:leader="dot" w:pos="8302"/>
            </w:tabs>
            <w:rPr>
              <w:noProof/>
              <w:kern w:val="2"/>
              <w:sz w:val="21"/>
              <w:szCs w:val="22"/>
            </w:rPr>
          </w:pPr>
          <w:hyperlink w:anchor="_Toc457930716" w:history="1">
            <w:r w:rsidR="00896ADF" w:rsidRPr="00151D63">
              <w:rPr>
                <w:rStyle w:val="aa"/>
                <w:rFonts w:hint="eastAsia"/>
                <w:noProof/>
              </w:rPr>
              <w:t>使能一键扫描</w:t>
            </w:r>
            <w:r w:rsidR="00896ADF">
              <w:rPr>
                <w:noProof/>
                <w:webHidden/>
              </w:rPr>
              <w:tab/>
            </w:r>
            <w:r>
              <w:rPr>
                <w:noProof/>
                <w:webHidden/>
              </w:rPr>
              <w:fldChar w:fldCharType="begin"/>
            </w:r>
            <w:r w:rsidR="00896ADF">
              <w:rPr>
                <w:noProof/>
                <w:webHidden/>
              </w:rPr>
              <w:instrText xml:space="preserve"> PAGEREF _Toc457930716 \h </w:instrText>
            </w:r>
            <w:r>
              <w:rPr>
                <w:noProof/>
                <w:webHidden/>
              </w:rPr>
            </w:r>
            <w:r>
              <w:rPr>
                <w:noProof/>
                <w:webHidden/>
              </w:rPr>
              <w:fldChar w:fldCharType="separate"/>
            </w:r>
            <w:r w:rsidR="00896ADF">
              <w:rPr>
                <w:noProof/>
                <w:webHidden/>
              </w:rPr>
              <w:t>12</w:t>
            </w:r>
            <w:r>
              <w:rPr>
                <w:noProof/>
                <w:webHidden/>
              </w:rPr>
              <w:fldChar w:fldCharType="end"/>
            </w:r>
          </w:hyperlink>
        </w:p>
        <w:p w:rsidR="00896ADF" w:rsidRDefault="00E57460">
          <w:pPr>
            <w:pStyle w:val="20"/>
            <w:tabs>
              <w:tab w:val="right" w:leader="dot" w:pos="8302"/>
            </w:tabs>
            <w:rPr>
              <w:noProof/>
              <w:kern w:val="2"/>
              <w:sz w:val="21"/>
              <w:szCs w:val="22"/>
            </w:rPr>
          </w:pPr>
          <w:hyperlink w:anchor="_Toc457930717" w:history="1">
            <w:r w:rsidR="00896ADF" w:rsidRPr="00151D63">
              <w:rPr>
                <w:rStyle w:val="aa"/>
                <w:rFonts w:hint="eastAsia"/>
                <w:noProof/>
              </w:rPr>
              <w:t>附带键值</w:t>
            </w:r>
            <w:r w:rsidR="00896ADF">
              <w:rPr>
                <w:noProof/>
                <w:webHidden/>
              </w:rPr>
              <w:tab/>
            </w:r>
            <w:r>
              <w:rPr>
                <w:noProof/>
                <w:webHidden/>
              </w:rPr>
              <w:fldChar w:fldCharType="begin"/>
            </w:r>
            <w:r w:rsidR="00896ADF">
              <w:rPr>
                <w:noProof/>
                <w:webHidden/>
              </w:rPr>
              <w:instrText xml:space="preserve"> PAGEREF _Toc457930717 \h </w:instrText>
            </w:r>
            <w:r>
              <w:rPr>
                <w:noProof/>
                <w:webHidden/>
              </w:rPr>
            </w:r>
            <w:r>
              <w:rPr>
                <w:noProof/>
                <w:webHidden/>
              </w:rPr>
              <w:fldChar w:fldCharType="separate"/>
            </w:r>
            <w:r w:rsidR="00896ADF">
              <w:rPr>
                <w:noProof/>
                <w:webHidden/>
              </w:rPr>
              <w:t>13</w:t>
            </w:r>
            <w:r>
              <w:rPr>
                <w:noProof/>
                <w:webHidden/>
              </w:rPr>
              <w:fldChar w:fldCharType="end"/>
            </w:r>
          </w:hyperlink>
        </w:p>
        <w:p w:rsidR="00896ADF" w:rsidRDefault="00E57460">
          <w:pPr>
            <w:pStyle w:val="20"/>
            <w:tabs>
              <w:tab w:val="right" w:leader="dot" w:pos="8302"/>
            </w:tabs>
            <w:rPr>
              <w:noProof/>
              <w:kern w:val="2"/>
              <w:sz w:val="21"/>
              <w:szCs w:val="22"/>
            </w:rPr>
          </w:pPr>
          <w:hyperlink w:anchor="_Toc457930718" w:history="1">
            <w:r w:rsidR="00896ADF" w:rsidRPr="00151D63">
              <w:rPr>
                <w:rStyle w:val="aa"/>
                <w:rFonts w:hint="eastAsia"/>
                <w:noProof/>
              </w:rPr>
              <w:t>使用方法</w:t>
            </w:r>
            <w:r w:rsidR="00896ADF">
              <w:rPr>
                <w:noProof/>
                <w:webHidden/>
              </w:rPr>
              <w:tab/>
            </w:r>
            <w:r>
              <w:rPr>
                <w:noProof/>
                <w:webHidden/>
              </w:rPr>
              <w:fldChar w:fldCharType="begin"/>
            </w:r>
            <w:r w:rsidR="00896ADF">
              <w:rPr>
                <w:noProof/>
                <w:webHidden/>
              </w:rPr>
              <w:instrText xml:space="preserve"> PAGEREF _Toc457930718 \h </w:instrText>
            </w:r>
            <w:r>
              <w:rPr>
                <w:noProof/>
                <w:webHidden/>
              </w:rPr>
            </w:r>
            <w:r>
              <w:rPr>
                <w:noProof/>
                <w:webHidden/>
              </w:rPr>
              <w:fldChar w:fldCharType="separate"/>
            </w:r>
            <w:r w:rsidR="00896ADF">
              <w:rPr>
                <w:noProof/>
                <w:webHidden/>
              </w:rPr>
              <w:t>14</w:t>
            </w:r>
            <w:r>
              <w:rPr>
                <w:noProof/>
                <w:webHidden/>
              </w:rPr>
              <w:fldChar w:fldCharType="end"/>
            </w:r>
          </w:hyperlink>
        </w:p>
        <w:p w:rsidR="00896ADF" w:rsidRDefault="00E57460" w:rsidP="00896ADF">
          <w:pPr>
            <w:pStyle w:val="10"/>
            <w:rPr>
              <w:noProof/>
              <w:kern w:val="2"/>
              <w:sz w:val="21"/>
              <w:szCs w:val="22"/>
            </w:rPr>
          </w:pPr>
          <w:hyperlink w:anchor="_Toc457930719" w:history="1">
            <w:r w:rsidR="00896ADF" w:rsidRPr="00151D63">
              <w:rPr>
                <w:rStyle w:val="aa"/>
                <w:noProof/>
              </w:rPr>
              <w:t>RFID</w:t>
            </w:r>
            <w:r w:rsidR="00896ADF" w:rsidRPr="00151D63">
              <w:rPr>
                <w:rStyle w:val="aa"/>
                <w:rFonts w:hint="eastAsia"/>
                <w:noProof/>
              </w:rPr>
              <w:t>读取（可选）</w:t>
            </w:r>
            <w:r w:rsidR="00896ADF">
              <w:rPr>
                <w:noProof/>
                <w:webHidden/>
              </w:rPr>
              <w:tab/>
            </w:r>
            <w:r>
              <w:rPr>
                <w:noProof/>
                <w:webHidden/>
              </w:rPr>
              <w:fldChar w:fldCharType="begin"/>
            </w:r>
            <w:r w:rsidR="00896ADF">
              <w:rPr>
                <w:noProof/>
                <w:webHidden/>
              </w:rPr>
              <w:instrText xml:space="preserve"> PAGEREF _Toc457930719 \h </w:instrText>
            </w:r>
            <w:r>
              <w:rPr>
                <w:noProof/>
                <w:webHidden/>
              </w:rPr>
            </w:r>
            <w:r>
              <w:rPr>
                <w:noProof/>
                <w:webHidden/>
              </w:rPr>
              <w:fldChar w:fldCharType="separate"/>
            </w:r>
            <w:r w:rsidR="00896ADF">
              <w:rPr>
                <w:noProof/>
                <w:webHidden/>
              </w:rPr>
              <w:t>15</w:t>
            </w:r>
            <w:r>
              <w:rPr>
                <w:noProof/>
                <w:webHidden/>
              </w:rPr>
              <w:fldChar w:fldCharType="end"/>
            </w:r>
          </w:hyperlink>
        </w:p>
        <w:p w:rsidR="00896ADF" w:rsidRDefault="00E57460" w:rsidP="00896ADF">
          <w:pPr>
            <w:pStyle w:val="10"/>
            <w:rPr>
              <w:noProof/>
              <w:kern w:val="2"/>
              <w:sz w:val="21"/>
              <w:szCs w:val="22"/>
            </w:rPr>
          </w:pPr>
          <w:hyperlink w:anchor="_Toc457930720" w:history="1">
            <w:r w:rsidR="00896ADF" w:rsidRPr="00151D63">
              <w:rPr>
                <w:rStyle w:val="aa"/>
                <w:rFonts w:hint="eastAsia"/>
                <w:noProof/>
              </w:rPr>
              <w:t>特殊功能定制说明</w:t>
            </w:r>
            <w:r w:rsidR="00896ADF">
              <w:rPr>
                <w:noProof/>
                <w:webHidden/>
              </w:rPr>
              <w:tab/>
            </w:r>
            <w:r>
              <w:rPr>
                <w:noProof/>
                <w:webHidden/>
              </w:rPr>
              <w:fldChar w:fldCharType="begin"/>
            </w:r>
            <w:r w:rsidR="00896ADF">
              <w:rPr>
                <w:noProof/>
                <w:webHidden/>
              </w:rPr>
              <w:instrText xml:space="preserve"> PAGEREF _Toc457930720 \h </w:instrText>
            </w:r>
            <w:r>
              <w:rPr>
                <w:noProof/>
                <w:webHidden/>
              </w:rPr>
            </w:r>
            <w:r>
              <w:rPr>
                <w:noProof/>
                <w:webHidden/>
              </w:rPr>
              <w:fldChar w:fldCharType="separate"/>
            </w:r>
            <w:r w:rsidR="00896ADF">
              <w:rPr>
                <w:noProof/>
                <w:webHidden/>
              </w:rPr>
              <w:t>15</w:t>
            </w:r>
            <w:r>
              <w:rPr>
                <w:noProof/>
                <w:webHidden/>
              </w:rPr>
              <w:fldChar w:fldCharType="end"/>
            </w:r>
          </w:hyperlink>
        </w:p>
        <w:p w:rsidR="00896ADF" w:rsidRDefault="00E57460" w:rsidP="00896ADF">
          <w:pPr>
            <w:pStyle w:val="10"/>
            <w:rPr>
              <w:noProof/>
              <w:kern w:val="2"/>
              <w:sz w:val="21"/>
              <w:szCs w:val="22"/>
            </w:rPr>
          </w:pPr>
          <w:hyperlink w:anchor="_Toc457930721" w:history="1">
            <w:r w:rsidR="00896ADF" w:rsidRPr="00151D63">
              <w:rPr>
                <w:rStyle w:val="aa"/>
                <w:rFonts w:hint="eastAsia"/>
                <w:noProof/>
              </w:rPr>
              <w:t>基本型号说明</w:t>
            </w:r>
            <w:r w:rsidR="00896ADF">
              <w:rPr>
                <w:noProof/>
                <w:webHidden/>
              </w:rPr>
              <w:tab/>
            </w:r>
            <w:r>
              <w:rPr>
                <w:noProof/>
                <w:webHidden/>
              </w:rPr>
              <w:fldChar w:fldCharType="begin"/>
            </w:r>
            <w:r w:rsidR="00896ADF">
              <w:rPr>
                <w:noProof/>
                <w:webHidden/>
              </w:rPr>
              <w:instrText xml:space="preserve"> PAGEREF _Toc457930721 \h </w:instrText>
            </w:r>
            <w:r>
              <w:rPr>
                <w:noProof/>
                <w:webHidden/>
              </w:rPr>
            </w:r>
            <w:r>
              <w:rPr>
                <w:noProof/>
                <w:webHidden/>
              </w:rPr>
              <w:fldChar w:fldCharType="separate"/>
            </w:r>
            <w:r w:rsidR="00896ADF">
              <w:rPr>
                <w:noProof/>
                <w:webHidden/>
              </w:rPr>
              <w:t>15</w:t>
            </w:r>
            <w:r>
              <w:rPr>
                <w:noProof/>
                <w:webHidden/>
              </w:rPr>
              <w:fldChar w:fldCharType="end"/>
            </w:r>
          </w:hyperlink>
        </w:p>
        <w:p w:rsidR="00896ADF" w:rsidRDefault="00E57460" w:rsidP="00896ADF">
          <w:pPr>
            <w:pStyle w:val="10"/>
            <w:rPr>
              <w:noProof/>
              <w:kern w:val="2"/>
              <w:sz w:val="21"/>
              <w:szCs w:val="22"/>
            </w:rPr>
          </w:pPr>
          <w:hyperlink w:anchor="_Toc457930722" w:history="1">
            <w:r w:rsidR="00896ADF" w:rsidRPr="00151D63">
              <w:rPr>
                <w:rStyle w:val="aa"/>
                <w:rFonts w:hint="eastAsia"/>
                <w:noProof/>
              </w:rPr>
              <w:t>售后及技术支持联系方式</w:t>
            </w:r>
            <w:r w:rsidR="00896ADF">
              <w:rPr>
                <w:noProof/>
                <w:webHidden/>
              </w:rPr>
              <w:tab/>
            </w:r>
            <w:r>
              <w:rPr>
                <w:noProof/>
                <w:webHidden/>
              </w:rPr>
              <w:fldChar w:fldCharType="begin"/>
            </w:r>
            <w:r w:rsidR="00896ADF">
              <w:rPr>
                <w:noProof/>
                <w:webHidden/>
              </w:rPr>
              <w:instrText xml:space="preserve"> PAGEREF _Toc457930722 \h </w:instrText>
            </w:r>
            <w:r>
              <w:rPr>
                <w:noProof/>
                <w:webHidden/>
              </w:rPr>
            </w:r>
            <w:r>
              <w:rPr>
                <w:noProof/>
                <w:webHidden/>
              </w:rPr>
              <w:fldChar w:fldCharType="separate"/>
            </w:r>
            <w:r w:rsidR="00896ADF">
              <w:rPr>
                <w:noProof/>
                <w:webHidden/>
              </w:rPr>
              <w:t>15</w:t>
            </w:r>
            <w:r>
              <w:rPr>
                <w:noProof/>
                <w:webHidden/>
              </w:rPr>
              <w:fldChar w:fldCharType="end"/>
            </w:r>
          </w:hyperlink>
        </w:p>
        <w:p w:rsidR="003C1578" w:rsidRPr="00DB003B" w:rsidRDefault="00E57460" w:rsidP="00896ADF">
          <w:pPr>
            <w:pStyle w:val="10"/>
          </w:pPr>
          <w:r w:rsidRPr="003376A0">
            <w:fldChar w:fldCharType="end"/>
          </w:r>
        </w:p>
      </w:sdtContent>
    </w:sdt>
    <w:p w:rsidR="00DB003B" w:rsidRDefault="00DB003B">
      <w:pPr>
        <w:widowControl/>
        <w:jc w:val="left"/>
        <w:rPr>
          <w:rFonts w:ascii="黑体" w:eastAsia="黑体" w:hAnsi="黑体"/>
          <w:b/>
          <w:bCs/>
          <w:kern w:val="44"/>
          <w:sz w:val="32"/>
          <w:szCs w:val="32"/>
        </w:rPr>
      </w:pPr>
      <w:r>
        <w:rPr>
          <w:rFonts w:ascii="黑体" w:hAnsi="黑体"/>
          <w:szCs w:val="32"/>
        </w:rPr>
        <w:br w:type="page"/>
      </w:r>
    </w:p>
    <w:p w:rsidR="003C1578" w:rsidRPr="00597C7E" w:rsidRDefault="00AF1E8C" w:rsidP="0036617D">
      <w:pPr>
        <w:pStyle w:val="1"/>
        <w:jc w:val="center"/>
        <w:rPr>
          <w:rFonts w:ascii="黑体" w:hAnsi="黑体"/>
          <w:szCs w:val="32"/>
        </w:rPr>
      </w:pPr>
      <w:bookmarkStart w:id="0" w:name="_Toc457930703"/>
      <w:r w:rsidRPr="00597C7E">
        <w:rPr>
          <w:rFonts w:ascii="黑体" w:hAnsi="黑体" w:hint="eastAsia"/>
          <w:szCs w:val="32"/>
        </w:rPr>
        <w:lastRenderedPageBreak/>
        <w:t>K</w:t>
      </w:r>
      <w:r w:rsidR="003C1578" w:rsidRPr="00597C7E">
        <w:rPr>
          <w:rFonts w:ascii="黑体" w:hAnsi="黑体"/>
          <w:szCs w:val="32"/>
        </w:rPr>
        <w:t>T</w:t>
      </w:r>
      <w:r w:rsidR="00FC3A33">
        <w:rPr>
          <w:rFonts w:ascii="黑体" w:hAnsi="黑体" w:hint="eastAsia"/>
          <w:szCs w:val="32"/>
        </w:rPr>
        <w:t>55</w:t>
      </w:r>
      <w:r w:rsidR="003C1578" w:rsidRPr="00597C7E">
        <w:rPr>
          <w:rFonts w:ascii="黑体" w:hAnsi="黑体"/>
          <w:szCs w:val="32"/>
        </w:rPr>
        <w:t>规格说明</w:t>
      </w:r>
      <w:bookmarkEnd w:id="0"/>
    </w:p>
    <w:tbl>
      <w:tblPr>
        <w:tblStyle w:val="ab"/>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392"/>
        <w:gridCol w:w="1843"/>
        <w:gridCol w:w="6293"/>
      </w:tblGrid>
      <w:tr w:rsidR="007D17FE" w:rsidRPr="004411BC" w:rsidTr="004411BC">
        <w:tc>
          <w:tcPr>
            <w:tcW w:w="8528" w:type="dxa"/>
            <w:gridSpan w:val="3"/>
            <w:tcBorders>
              <w:top w:val="single" w:sz="12" w:space="0" w:color="auto"/>
              <w:left w:val="single" w:sz="12" w:space="0" w:color="auto"/>
              <w:right w:val="single" w:sz="12" w:space="0" w:color="auto"/>
            </w:tcBorders>
            <w:shd w:val="clear" w:color="auto" w:fill="8DB3E2" w:themeFill="text2" w:themeFillTint="66"/>
          </w:tcPr>
          <w:p w:rsidR="007D17FE" w:rsidRPr="004411BC" w:rsidRDefault="007D17FE">
            <w:pPr>
              <w:widowControl/>
              <w:jc w:val="left"/>
              <w:rPr>
                <w:b/>
              </w:rPr>
            </w:pPr>
            <w:r w:rsidRPr="004411BC">
              <w:rPr>
                <w:rFonts w:hint="eastAsia"/>
                <w:b/>
              </w:rPr>
              <w:t>基本产品信息</w:t>
            </w:r>
          </w:p>
        </w:tc>
      </w:tr>
      <w:tr w:rsidR="004411BC" w:rsidTr="00DC6246">
        <w:tc>
          <w:tcPr>
            <w:tcW w:w="392" w:type="dxa"/>
            <w:vMerge w:val="restart"/>
            <w:tcBorders>
              <w:left w:val="single" w:sz="12" w:space="0" w:color="auto"/>
            </w:tcBorders>
          </w:tcPr>
          <w:p w:rsidR="004411BC" w:rsidRDefault="004411BC">
            <w:pPr>
              <w:widowControl/>
              <w:jc w:val="left"/>
            </w:pPr>
          </w:p>
        </w:tc>
        <w:tc>
          <w:tcPr>
            <w:tcW w:w="1843" w:type="dxa"/>
          </w:tcPr>
          <w:p w:rsidR="004411BC" w:rsidRDefault="004411BC">
            <w:pPr>
              <w:widowControl/>
              <w:jc w:val="left"/>
            </w:pPr>
            <w:r>
              <w:rPr>
                <w:rFonts w:hint="eastAsia"/>
              </w:rPr>
              <w:t>CPU</w:t>
            </w:r>
          </w:p>
        </w:tc>
        <w:tc>
          <w:tcPr>
            <w:tcW w:w="6293" w:type="dxa"/>
            <w:tcBorders>
              <w:right w:val="single" w:sz="12" w:space="0" w:color="auto"/>
            </w:tcBorders>
          </w:tcPr>
          <w:p w:rsidR="004411BC" w:rsidRDefault="00F35590" w:rsidP="00230D8B">
            <w:pPr>
              <w:widowControl/>
              <w:jc w:val="left"/>
            </w:pPr>
            <w:r w:rsidRPr="00F35590">
              <w:rPr>
                <w:rFonts w:hint="eastAsia"/>
              </w:rPr>
              <w:t>ARM Cotex-A53 8</w:t>
            </w:r>
            <w:r w:rsidRPr="00F35590">
              <w:rPr>
                <w:rFonts w:hint="eastAsia"/>
              </w:rPr>
              <w:t>核</w:t>
            </w:r>
            <w:r w:rsidRPr="00F35590">
              <w:rPr>
                <w:rFonts w:hint="eastAsia"/>
              </w:rPr>
              <w:t xml:space="preserve"> 1.5G</w:t>
            </w:r>
          </w:p>
        </w:tc>
      </w:tr>
      <w:tr w:rsidR="005B5536" w:rsidTr="00DC6246">
        <w:tc>
          <w:tcPr>
            <w:tcW w:w="392" w:type="dxa"/>
            <w:vMerge/>
            <w:tcBorders>
              <w:left w:val="single" w:sz="12" w:space="0" w:color="auto"/>
            </w:tcBorders>
          </w:tcPr>
          <w:p w:rsidR="005B5536" w:rsidRDefault="005B5536">
            <w:pPr>
              <w:widowControl/>
              <w:jc w:val="left"/>
            </w:pPr>
          </w:p>
        </w:tc>
        <w:tc>
          <w:tcPr>
            <w:tcW w:w="1843" w:type="dxa"/>
          </w:tcPr>
          <w:p w:rsidR="005B5536" w:rsidRDefault="005B5536" w:rsidP="00090AF3">
            <w:pPr>
              <w:widowControl/>
              <w:jc w:val="left"/>
            </w:pPr>
            <w:r>
              <w:rPr>
                <w:rFonts w:hint="eastAsia"/>
              </w:rPr>
              <w:t>主机操作系统</w:t>
            </w:r>
          </w:p>
        </w:tc>
        <w:tc>
          <w:tcPr>
            <w:tcW w:w="6293" w:type="dxa"/>
            <w:tcBorders>
              <w:right w:val="single" w:sz="12" w:space="0" w:color="auto"/>
            </w:tcBorders>
          </w:tcPr>
          <w:p w:rsidR="005B5536" w:rsidRDefault="005B5536" w:rsidP="00090AF3">
            <w:pPr>
              <w:widowControl/>
              <w:jc w:val="left"/>
            </w:pPr>
            <w:r>
              <w:rPr>
                <w:rFonts w:hint="eastAsia"/>
              </w:rPr>
              <w:t>Android 5.1</w:t>
            </w:r>
          </w:p>
        </w:tc>
      </w:tr>
      <w:tr w:rsidR="005B5536" w:rsidTr="00DC6246">
        <w:tc>
          <w:tcPr>
            <w:tcW w:w="392" w:type="dxa"/>
            <w:vMerge/>
            <w:tcBorders>
              <w:left w:val="single" w:sz="12" w:space="0" w:color="auto"/>
            </w:tcBorders>
          </w:tcPr>
          <w:p w:rsidR="005B5536" w:rsidRDefault="005B5536">
            <w:pPr>
              <w:widowControl/>
              <w:jc w:val="left"/>
            </w:pPr>
          </w:p>
        </w:tc>
        <w:tc>
          <w:tcPr>
            <w:tcW w:w="1843" w:type="dxa"/>
          </w:tcPr>
          <w:p w:rsidR="005B5536" w:rsidRDefault="005B5536" w:rsidP="00090AF3">
            <w:pPr>
              <w:widowControl/>
              <w:jc w:val="left"/>
            </w:pPr>
            <w:r>
              <w:rPr>
                <w:rFonts w:hint="eastAsia"/>
              </w:rPr>
              <w:t>存储</w:t>
            </w:r>
          </w:p>
        </w:tc>
        <w:tc>
          <w:tcPr>
            <w:tcW w:w="6293" w:type="dxa"/>
            <w:tcBorders>
              <w:right w:val="single" w:sz="12" w:space="0" w:color="auto"/>
            </w:tcBorders>
          </w:tcPr>
          <w:p w:rsidR="005B5536" w:rsidRDefault="004379B6" w:rsidP="00090AF3">
            <w:pPr>
              <w:widowControl/>
              <w:jc w:val="left"/>
            </w:pPr>
            <w:r>
              <w:rPr>
                <w:rFonts w:hint="eastAsia"/>
              </w:rPr>
              <w:t>RAM 2GB</w:t>
            </w:r>
            <w:r w:rsidR="005B5536">
              <w:rPr>
                <w:rFonts w:hint="eastAsia"/>
              </w:rPr>
              <w:t>;ROM 16GB</w:t>
            </w:r>
          </w:p>
        </w:tc>
      </w:tr>
      <w:tr w:rsidR="005B5536" w:rsidTr="00DC6246">
        <w:tc>
          <w:tcPr>
            <w:tcW w:w="392" w:type="dxa"/>
            <w:vMerge/>
            <w:tcBorders>
              <w:left w:val="single" w:sz="12" w:space="0" w:color="auto"/>
            </w:tcBorders>
          </w:tcPr>
          <w:p w:rsidR="005B5536" w:rsidRDefault="005B5536">
            <w:pPr>
              <w:widowControl/>
              <w:jc w:val="left"/>
            </w:pPr>
          </w:p>
        </w:tc>
        <w:tc>
          <w:tcPr>
            <w:tcW w:w="1843" w:type="dxa"/>
          </w:tcPr>
          <w:p w:rsidR="005B5536" w:rsidRDefault="005B5536" w:rsidP="00090AF3">
            <w:pPr>
              <w:widowControl/>
              <w:jc w:val="left"/>
            </w:pPr>
            <w:r>
              <w:rPr>
                <w:rFonts w:hint="eastAsia"/>
              </w:rPr>
              <w:t>用户存储扩展</w:t>
            </w:r>
          </w:p>
        </w:tc>
        <w:tc>
          <w:tcPr>
            <w:tcW w:w="6293" w:type="dxa"/>
            <w:tcBorders>
              <w:right w:val="single" w:sz="12" w:space="0" w:color="auto"/>
            </w:tcBorders>
          </w:tcPr>
          <w:p w:rsidR="005B5536" w:rsidRDefault="004379B6" w:rsidP="00090AF3">
            <w:pPr>
              <w:widowControl/>
              <w:jc w:val="left"/>
            </w:pPr>
            <w:r>
              <w:rPr>
                <w:rFonts w:hint="eastAsia"/>
              </w:rPr>
              <w:t>一个</w:t>
            </w:r>
            <w:r w:rsidR="005B5536" w:rsidRPr="005B5536">
              <w:rPr>
                <w:rFonts w:hint="eastAsia"/>
              </w:rPr>
              <w:t xml:space="preserve">MicroSDCard </w:t>
            </w:r>
            <w:r>
              <w:rPr>
                <w:rFonts w:hint="eastAsia"/>
              </w:rPr>
              <w:t>，</w:t>
            </w:r>
            <w:r w:rsidR="005B5536" w:rsidRPr="005B5536">
              <w:rPr>
                <w:rFonts w:hint="eastAsia"/>
              </w:rPr>
              <w:t>最大支持</w:t>
            </w:r>
            <w:r w:rsidR="005B5536" w:rsidRPr="005B5536">
              <w:rPr>
                <w:rFonts w:hint="eastAsia"/>
              </w:rPr>
              <w:t xml:space="preserve"> 128GB</w:t>
            </w:r>
          </w:p>
        </w:tc>
      </w:tr>
      <w:tr w:rsidR="005B5536" w:rsidTr="00DC6246">
        <w:tc>
          <w:tcPr>
            <w:tcW w:w="392" w:type="dxa"/>
            <w:vMerge/>
            <w:tcBorders>
              <w:left w:val="single" w:sz="12" w:space="0" w:color="auto"/>
            </w:tcBorders>
          </w:tcPr>
          <w:p w:rsidR="005B5536" w:rsidRDefault="005B5536">
            <w:pPr>
              <w:widowControl/>
              <w:jc w:val="left"/>
            </w:pPr>
          </w:p>
        </w:tc>
        <w:tc>
          <w:tcPr>
            <w:tcW w:w="1843" w:type="dxa"/>
          </w:tcPr>
          <w:p w:rsidR="005B5536" w:rsidRPr="005B5536" w:rsidRDefault="005B5536" w:rsidP="00090AF3">
            <w:pPr>
              <w:widowControl/>
              <w:jc w:val="left"/>
            </w:pPr>
            <w:r w:rsidRPr="005B5536">
              <w:rPr>
                <w:rFonts w:hint="eastAsia"/>
              </w:rPr>
              <w:t>键盘</w:t>
            </w:r>
          </w:p>
        </w:tc>
        <w:tc>
          <w:tcPr>
            <w:tcW w:w="6293" w:type="dxa"/>
            <w:tcBorders>
              <w:right w:val="single" w:sz="12" w:space="0" w:color="auto"/>
            </w:tcBorders>
          </w:tcPr>
          <w:p w:rsidR="005B5536" w:rsidRDefault="005B5536" w:rsidP="00090AF3">
            <w:pPr>
              <w:widowControl/>
              <w:jc w:val="left"/>
            </w:pPr>
            <w:r w:rsidRPr="005B5536">
              <w:rPr>
                <w:rFonts w:hint="eastAsia"/>
              </w:rPr>
              <w:t>5</w:t>
            </w:r>
            <w:r w:rsidRPr="005B5536">
              <w:rPr>
                <w:rFonts w:hint="eastAsia"/>
              </w:rPr>
              <w:t>个侧键，</w:t>
            </w:r>
            <w:r w:rsidRPr="005B5536">
              <w:rPr>
                <w:rFonts w:hint="eastAsia"/>
              </w:rPr>
              <w:t>1</w:t>
            </w:r>
            <w:r w:rsidRPr="005B5536">
              <w:rPr>
                <w:rFonts w:hint="eastAsia"/>
              </w:rPr>
              <w:t>个主屏幕</w:t>
            </w:r>
            <w:r w:rsidRPr="005B5536">
              <w:rPr>
                <w:rFonts w:hint="eastAsia"/>
              </w:rPr>
              <w:t>Home</w:t>
            </w:r>
            <w:r w:rsidRPr="005B5536">
              <w:rPr>
                <w:rFonts w:hint="eastAsia"/>
              </w:rPr>
              <w:t>按键</w:t>
            </w:r>
          </w:p>
        </w:tc>
      </w:tr>
      <w:tr w:rsidR="005B5536" w:rsidTr="00DC6246">
        <w:tc>
          <w:tcPr>
            <w:tcW w:w="392" w:type="dxa"/>
            <w:vMerge/>
            <w:tcBorders>
              <w:left w:val="single" w:sz="12" w:space="0" w:color="auto"/>
            </w:tcBorders>
          </w:tcPr>
          <w:p w:rsidR="005B5536" w:rsidRDefault="005B5536">
            <w:pPr>
              <w:widowControl/>
              <w:jc w:val="left"/>
            </w:pPr>
          </w:p>
        </w:tc>
        <w:tc>
          <w:tcPr>
            <w:tcW w:w="1843" w:type="dxa"/>
          </w:tcPr>
          <w:p w:rsidR="005B5536" w:rsidRDefault="005B5536">
            <w:pPr>
              <w:widowControl/>
              <w:jc w:val="left"/>
            </w:pPr>
            <w:r w:rsidRPr="005B5536">
              <w:rPr>
                <w:rFonts w:hint="eastAsia"/>
              </w:rPr>
              <w:t>电池容量</w:t>
            </w:r>
          </w:p>
        </w:tc>
        <w:tc>
          <w:tcPr>
            <w:tcW w:w="6293" w:type="dxa"/>
            <w:tcBorders>
              <w:right w:val="single" w:sz="12" w:space="0" w:color="auto"/>
            </w:tcBorders>
          </w:tcPr>
          <w:p w:rsidR="005B5536" w:rsidRDefault="005B5536" w:rsidP="00C258D6">
            <w:pPr>
              <w:widowControl/>
              <w:jc w:val="left"/>
            </w:pPr>
            <w:r w:rsidRPr="005B5536">
              <w:rPr>
                <w:rFonts w:hint="eastAsia"/>
              </w:rPr>
              <w:t>6000mAh  3.7V</w:t>
            </w:r>
            <w:r w:rsidRPr="005B5536">
              <w:rPr>
                <w:rFonts w:hint="eastAsia"/>
              </w:rPr>
              <w:t>；待机时间</w:t>
            </w:r>
            <w:r w:rsidRPr="005B5536">
              <w:rPr>
                <w:rFonts w:hint="eastAsia"/>
              </w:rPr>
              <w:t>:500</w:t>
            </w:r>
            <w:r w:rsidRPr="005B5536">
              <w:rPr>
                <w:rFonts w:hint="eastAsia"/>
              </w:rPr>
              <w:t>小时；通话时间</w:t>
            </w:r>
            <w:r w:rsidRPr="005B5536">
              <w:rPr>
                <w:rFonts w:hint="eastAsia"/>
              </w:rPr>
              <w:t>:8</w:t>
            </w:r>
            <w:r w:rsidRPr="005B5536">
              <w:rPr>
                <w:rFonts w:hint="eastAsia"/>
              </w:rPr>
              <w:t>小时</w:t>
            </w:r>
          </w:p>
        </w:tc>
      </w:tr>
      <w:tr w:rsidR="005B5536" w:rsidTr="00DC6246">
        <w:tc>
          <w:tcPr>
            <w:tcW w:w="392" w:type="dxa"/>
            <w:vMerge/>
            <w:tcBorders>
              <w:left w:val="single" w:sz="12" w:space="0" w:color="auto"/>
            </w:tcBorders>
          </w:tcPr>
          <w:p w:rsidR="005B5536" w:rsidRDefault="005B5536">
            <w:pPr>
              <w:widowControl/>
              <w:jc w:val="left"/>
            </w:pPr>
          </w:p>
        </w:tc>
        <w:tc>
          <w:tcPr>
            <w:tcW w:w="1843" w:type="dxa"/>
          </w:tcPr>
          <w:p w:rsidR="005B5536" w:rsidRDefault="005B5536">
            <w:pPr>
              <w:widowControl/>
              <w:jc w:val="left"/>
            </w:pPr>
            <w:r w:rsidRPr="005B5536">
              <w:rPr>
                <w:rFonts w:hint="eastAsia"/>
              </w:rPr>
              <w:t>充电方式</w:t>
            </w:r>
          </w:p>
        </w:tc>
        <w:tc>
          <w:tcPr>
            <w:tcW w:w="6293" w:type="dxa"/>
            <w:tcBorders>
              <w:right w:val="single" w:sz="12" w:space="0" w:color="auto"/>
            </w:tcBorders>
          </w:tcPr>
          <w:p w:rsidR="005B5536" w:rsidRPr="004379B6" w:rsidRDefault="005B5536" w:rsidP="00C258D6">
            <w:pPr>
              <w:widowControl/>
              <w:jc w:val="left"/>
            </w:pPr>
            <w:r w:rsidRPr="005B5536">
              <w:rPr>
                <w:rFonts w:hint="eastAsia"/>
              </w:rPr>
              <w:t>支持快充和无线充电，</w:t>
            </w:r>
            <w:r w:rsidRPr="005B5536">
              <w:rPr>
                <w:rFonts w:hint="eastAsia"/>
              </w:rPr>
              <w:t xml:space="preserve"> DC</w:t>
            </w:r>
            <w:r w:rsidRPr="005B5536">
              <w:rPr>
                <w:rFonts w:hint="eastAsia"/>
              </w:rPr>
              <w:t>专用快充电器</w:t>
            </w:r>
            <w:r w:rsidR="004379B6">
              <w:rPr>
                <w:rFonts w:hint="eastAsia"/>
              </w:rPr>
              <w:t>，电压</w:t>
            </w:r>
            <w:r w:rsidRPr="005B5536">
              <w:rPr>
                <w:rFonts w:hint="eastAsia"/>
              </w:rPr>
              <w:t>5V/9V</w:t>
            </w:r>
            <w:r w:rsidRPr="005B5536">
              <w:rPr>
                <w:rFonts w:hint="eastAsia"/>
              </w:rPr>
              <w:t>，</w:t>
            </w:r>
            <w:r w:rsidR="004379B6">
              <w:rPr>
                <w:rFonts w:hint="eastAsia"/>
              </w:rPr>
              <w:t>电流</w:t>
            </w:r>
            <w:r w:rsidRPr="005B5536">
              <w:rPr>
                <w:rFonts w:hint="eastAsia"/>
              </w:rPr>
              <w:t>1.6A</w:t>
            </w:r>
          </w:p>
        </w:tc>
      </w:tr>
      <w:tr w:rsidR="005B5536" w:rsidTr="00DC6246">
        <w:tc>
          <w:tcPr>
            <w:tcW w:w="392" w:type="dxa"/>
            <w:vMerge/>
            <w:tcBorders>
              <w:left w:val="single" w:sz="12" w:space="0" w:color="auto"/>
            </w:tcBorders>
          </w:tcPr>
          <w:p w:rsidR="005B5536" w:rsidRDefault="005B5536">
            <w:pPr>
              <w:widowControl/>
              <w:jc w:val="left"/>
            </w:pPr>
          </w:p>
        </w:tc>
        <w:tc>
          <w:tcPr>
            <w:tcW w:w="1843" w:type="dxa"/>
            <w:vMerge w:val="restart"/>
            <w:vAlign w:val="center"/>
          </w:tcPr>
          <w:p w:rsidR="005B5536" w:rsidRDefault="005B5536" w:rsidP="004411BC">
            <w:pPr>
              <w:widowControl/>
            </w:pPr>
            <w:r>
              <w:rPr>
                <w:rFonts w:hint="eastAsia"/>
              </w:rPr>
              <w:t>无线传输方式</w:t>
            </w:r>
          </w:p>
        </w:tc>
        <w:tc>
          <w:tcPr>
            <w:tcW w:w="6293" w:type="dxa"/>
            <w:tcBorders>
              <w:right w:val="single" w:sz="12" w:space="0" w:color="auto"/>
            </w:tcBorders>
          </w:tcPr>
          <w:p w:rsidR="005B5536" w:rsidRDefault="005B5536">
            <w:pPr>
              <w:widowControl/>
              <w:jc w:val="left"/>
            </w:pPr>
            <w:r w:rsidRPr="00C258D6">
              <w:t>1.Bluetooth V2.1+ EDR/ V3.0+ HS/ V4.1</w:t>
            </w:r>
          </w:p>
        </w:tc>
      </w:tr>
      <w:tr w:rsidR="005B5536" w:rsidTr="00DC6246">
        <w:trPr>
          <w:trHeight w:val="355"/>
        </w:trPr>
        <w:tc>
          <w:tcPr>
            <w:tcW w:w="392" w:type="dxa"/>
            <w:vMerge/>
            <w:tcBorders>
              <w:left w:val="single" w:sz="12" w:space="0" w:color="auto"/>
            </w:tcBorders>
          </w:tcPr>
          <w:p w:rsidR="005B5536" w:rsidRDefault="005B5536">
            <w:pPr>
              <w:widowControl/>
              <w:jc w:val="left"/>
            </w:pPr>
          </w:p>
        </w:tc>
        <w:tc>
          <w:tcPr>
            <w:tcW w:w="1843" w:type="dxa"/>
            <w:vMerge/>
            <w:tcBorders>
              <w:bottom w:val="single" w:sz="8" w:space="0" w:color="auto"/>
            </w:tcBorders>
          </w:tcPr>
          <w:p w:rsidR="005B5536" w:rsidRDefault="005B5536">
            <w:pPr>
              <w:widowControl/>
              <w:jc w:val="left"/>
            </w:pPr>
          </w:p>
        </w:tc>
        <w:tc>
          <w:tcPr>
            <w:tcW w:w="6293" w:type="dxa"/>
            <w:tcBorders>
              <w:bottom w:val="single" w:sz="8" w:space="0" w:color="auto"/>
              <w:right w:val="single" w:sz="12" w:space="0" w:color="auto"/>
            </w:tcBorders>
          </w:tcPr>
          <w:p w:rsidR="005B5536" w:rsidRDefault="005B5536" w:rsidP="00423167">
            <w:pPr>
              <w:widowControl/>
              <w:jc w:val="left"/>
            </w:pPr>
            <w:r w:rsidRPr="00C258D6">
              <w:t>2.WIFI 802.11 b/g/n/a 2.4G/5G</w:t>
            </w:r>
          </w:p>
        </w:tc>
      </w:tr>
      <w:tr w:rsidR="005B5536" w:rsidTr="00DC6246">
        <w:tc>
          <w:tcPr>
            <w:tcW w:w="392" w:type="dxa"/>
            <w:vMerge/>
            <w:tcBorders>
              <w:left w:val="single" w:sz="12" w:space="0" w:color="auto"/>
            </w:tcBorders>
          </w:tcPr>
          <w:p w:rsidR="005B5536" w:rsidRDefault="005B5536">
            <w:pPr>
              <w:widowControl/>
              <w:jc w:val="left"/>
            </w:pPr>
          </w:p>
        </w:tc>
        <w:tc>
          <w:tcPr>
            <w:tcW w:w="1843" w:type="dxa"/>
            <w:vMerge/>
          </w:tcPr>
          <w:p w:rsidR="005B5536" w:rsidRDefault="005B5536">
            <w:pPr>
              <w:widowControl/>
              <w:jc w:val="left"/>
            </w:pPr>
          </w:p>
        </w:tc>
        <w:tc>
          <w:tcPr>
            <w:tcW w:w="6293" w:type="dxa"/>
            <w:tcBorders>
              <w:right w:val="single" w:sz="12" w:space="0" w:color="auto"/>
            </w:tcBorders>
          </w:tcPr>
          <w:p w:rsidR="005B5536" w:rsidRDefault="005B5536" w:rsidP="00572CF7">
            <w:pPr>
              <w:widowControl/>
              <w:jc w:val="left"/>
            </w:pPr>
            <w:r w:rsidRPr="00C258D6">
              <w:t>3.GPRS/EDGE/HSPA/CDMA2000/TDD/FDD</w:t>
            </w:r>
          </w:p>
        </w:tc>
      </w:tr>
      <w:tr w:rsidR="004379B6" w:rsidTr="00090AF3">
        <w:tc>
          <w:tcPr>
            <w:tcW w:w="392" w:type="dxa"/>
            <w:vMerge/>
            <w:tcBorders>
              <w:left w:val="single" w:sz="12" w:space="0" w:color="auto"/>
            </w:tcBorders>
          </w:tcPr>
          <w:p w:rsidR="004379B6" w:rsidRDefault="004379B6">
            <w:pPr>
              <w:widowControl/>
              <w:jc w:val="left"/>
            </w:pPr>
          </w:p>
        </w:tc>
        <w:tc>
          <w:tcPr>
            <w:tcW w:w="1843" w:type="dxa"/>
            <w:vAlign w:val="center"/>
          </w:tcPr>
          <w:p w:rsidR="004379B6" w:rsidRDefault="004379B6" w:rsidP="00090AF3">
            <w:pPr>
              <w:widowControl/>
            </w:pPr>
            <w:r>
              <w:rPr>
                <w:rFonts w:hint="eastAsia"/>
              </w:rPr>
              <w:t>GPS</w:t>
            </w:r>
            <w:r>
              <w:rPr>
                <w:rFonts w:hint="eastAsia"/>
              </w:rPr>
              <w:t>定位模块</w:t>
            </w:r>
          </w:p>
        </w:tc>
        <w:tc>
          <w:tcPr>
            <w:tcW w:w="6293" w:type="dxa"/>
            <w:tcBorders>
              <w:right w:val="single" w:sz="12" w:space="0" w:color="auto"/>
            </w:tcBorders>
          </w:tcPr>
          <w:p w:rsidR="004379B6" w:rsidRDefault="00C53E3A" w:rsidP="00C53E3A">
            <w:pPr>
              <w:widowControl/>
              <w:jc w:val="left"/>
            </w:pPr>
            <w:r>
              <w:rPr>
                <w:rFonts w:hint="eastAsia"/>
              </w:rPr>
              <w:t>GPS,AGPS,</w:t>
            </w:r>
            <w:r>
              <w:rPr>
                <w:rFonts w:hint="eastAsia"/>
              </w:rPr>
              <w:t>北斗</w:t>
            </w:r>
            <w:r w:rsidR="004379B6">
              <w:rPr>
                <w:rFonts w:hint="eastAsia"/>
              </w:rPr>
              <w:t xml:space="preserve">  </w:t>
            </w:r>
            <w:r w:rsidR="004379B6" w:rsidRPr="008734D9">
              <w:rPr>
                <w:rFonts w:hint="eastAsia"/>
              </w:rPr>
              <w:t>定位精度</w:t>
            </w:r>
            <w:r w:rsidR="004379B6" w:rsidRPr="008734D9">
              <w:rPr>
                <w:rFonts w:hint="eastAsia"/>
              </w:rPr>
              <w:t xml:space="preserve"> &lt; 10</w:t>
            </w:r>
            <w:r w:rsidR="004379B6" w:rsidRPr="008734D9">
              <w:rPr>
                <w:rFonts w:hint="eastAsia"/>
              </w:rPr>
              <w:t>米</w:t>
            </w:r>
            <w:r w:rsidR="004379B6">
              <w:rPr>
                <w:rFonts w:hint="eastAsia"/>
              </w:rPr>
              <w:t>，</w:t>
            </w:r>
            <w:r w:rsidR="004379B6" w:rsidRPr="008734D9">
              <w:rPr>
                <w:rFonts w:hint="eastAsia"/>
              </w:rPr>
              <w:t>定位时间</w:t>
            </w:r>
            <w:r w:rsidR="004379B6" w:rsidRPr="008734D9">
              <w:rPr>
                <w:rFonts w:hint="eastAsia"/>
              </w:rPr>
              <w:t xml:space="preserve"> &lt; 40s</w:t>
            </w:r>
          </w:p>
        </w:tc>
      </w:tr>
      <w:tr w:rsidR="004379B6" w:rsidTr="00DC6246">
        <w:tc>
          <w:tcPr>
            <w:tcW w:w="392" w:type="dxa"/>
            <w:vMerge/>
            <w:tcBorders>
              <w:left w:val="single" w:sz="12" w:space="0" w:color="auto"/>
            </w:tcBorders>
          </w:tcPr>
          <w:p w:rsidR="004379B6" w:rsidRDefault="004379B6">
            <w:pPr>
              <w:widowControl/>
              <w:jc w:val="left"/>
            </w:pPr>
          </w:p>
        </w:tc>
        <w:tc>
          <w:tcPr>
            <w:tcW w:w="1843" w:type="dxa"/>
          </w:tcPr>
          <w:p w:rsidR="004379B6" w:rsidRDefault="004379B6">
            <w:pPr>
              <w:widowControl/>
              <w:jc w:val="left"/>
            </w:pPr>
            <w:r>
              <w:rPr>
                <w:rFonts w:hint="eastAsia"/>
              </w:rPr>
              <w:t>通知方式</w:t>
            </w:r>
          </w:p>
        </w:tc>
        <w:tc>
          <w:tcPr>
            <w:tcW w:w="6293" w:type="dxa"/>
            <w:tcBorders>
              <w:right w:val="single" w:sz="12" w:space="0" w:color="auto"/>
            </w:tcBorders>
          </w:tcPr>
          <w:p w:rsidR="004379B6" w:rsidRDefault="004379B6" w:rsidP="00C258D6">
            <w:pPr>
              <w:widowControl/>
              <w:jc w:val="left"/>
            </w:pPr>
            <w:r>
              <w:rPr>
                <w:rFonts w:hint="eastAsia"/>
              </w:rPr>
              <w:t>声音、震动、</w:t>
            </w:r>
            <w:r>
              <w:rPr>
                <w:rFonts w:hint="eastAsia"/>
              </w:rPr>
              <w:t>LED</w:t>
            </w:r>
            <w:r>
              <w:rPr>
                <w:rFonts w:hint="eastAsia"/>
              </w:rPr>
              <w:t>提示</w:t>
            </w:r>
          </w:p>
        </w:tc>
      </w:tr>
      <w:tr w:rsidR="004379B6" w:rsidTr="00DC6246">
        <w:tc>
          <w:tcPr>
            <w:tcW w:w="392" w:type="dxa"/>
            <w:vMerge/>
            <w:tcBorders>
              <w:left w:val="single" w:sz="12" w:space="0" w:color="auto"/>
            </w:tcBorders>
          </w:tcPr>
          <w:p w:rsidR="004379B6" w:rsidRDefault="004379B6">
            <w:pPr>
              <w:widowControl/>
              <w:jc w:val="left"/>
            </w:pPr>
          </w:p>
        </w:tc>
        <w:tc>
          <w:tcPr>
            <w:tcW w:w="1843" w:type="dxa"/>
          </w:tcPr>
          <w:p w:rsidR="004379B6" w:rsidRDefault="004379B6">
            <w:pPr>
              <w:widowControl/>
              <w:jc w:val="left"/>
            </w:pPr>
            <w:r>
              <w:rPr>
                <w:rFonts w:hint="eastAsia"/>
              </w:rPr>
              <w:t>音频</w:t>
            </w:r>
          </w:p>
        </w:tc>
        <w:tc>
          <w:tcPr>
            <w:tcW w:w="6293" w:type="dxa"/>
            <w:tcBorders>
              <w:right w:val="single" w:sz="12" w:space="0" w:color="auto"/>
            </w:tcBorders>
          </w:tcPr>
          <w:p w:rsidR="004379B6" w:rsidRDefault="004379B6" w:rsidP="00C258D6">
            <w:pPr>
              <w:widowControl/>
              <w:jc w:val="left"/>
            </w:pPr>
            <w:r>
              <w:rPr>
                <w:rFonts w:hint="eastAsia"/>
              </w:rPr>
              <w:t>内置扬声器</w:t>
            </w:r>
          </w:p>
        </w:tc>
      </w:tr>
      <w:tr w:rsidR="004379B6" w:rsidTr="00DC6246">
        <w:tc>
          <w:tcPr>
            <w:tcW w:w="392" w:type="dxa"/>
            <w:vMerge/>
            <w:tcBorders>
              <w:left w:val="single" w:sz="12" w:space="0" w:color="auto"/>
            </w:tcBorders>
          </w:tcPr>
          <w:p w:rsidR="004379B6" w:rsidRDefault="004379B6">
            <w:pPr>
              <w:widowControl/>
              <w:jc w:val="left"/>
            </w:pPr>
          </w:p>
        </w:tc>
        <w:tc>
          <w:tcPr>
            <w:tcW w:w="1843" w:type="dxa"/>
          </w:tcPr>
          <w:p w:rsidR="004379B6" w:rsidRDefault="004379B6">
            <w:pPr>
              <w:widowControl/>
              <w:jc w:val="left"/>
            </w:pPr>
            <w:r>
              <w:rPr>
                <w:rFonts w:hint="eastAsia"/>
              </w:rPr>
              <w:t>尺寸</w:t>
            </w:r>
          </w:p>
        </w:tc>
        <w:tc>
          <w:tcPr>
            <w:tcW w:w="6293" w:type="dxa"/>
            <w:tcBorders>
              <w:right w:val="single" w:sz="12" w:space="0" w:color="auto"/>
            </w:tcBorders>
          </w:tcPr>
          <w:p w:rsidR="004379B6" w:rsidRDefault="004379B6" w:rsidP="00C258D6">
            <w:pPr>
              <w:widowControl/>
              <w:jc w:val="left"/>
            </w:pPr>
            <w:r>
              <w:rPr>
                <w:rFonts w:hint="eastAsia"/>
              </w:rPr>
              <w:t>170mm*76mm*10mm</w:t>
            </w:r>
          </w:p>
        </w:tc>
      </w:tr>
      <w:tr w:rsidR="004379B6" w:rsidTr="00DC6246">
        <w:tc>
          <w:tcPr>
            <w:tcW w:w="392" w:type="dxa"/>
            <w:vMerge/>
            <w:tcBorders>
              <w:left w:val="single" w:sz="12" w:space="0" w:color="auto"/>
            </w:tcBorders>
          </w:tcPr>
          <w:p w:rsidR="004379B6" w:rsidRDefault="004379B6">
            <w:pPr>
              <w:widowControl/>
              <w:jc w:val="left"/>
            </w:pPr>
          </w:p>
        </w:tc>
        <w:tc>
          <w:tcPr>
            <w:tcW w:w="1843" w:type="dxa"/>
          </w:tcPr>
          <w:p w:rsidR="004379B6" w:rsidRDefault="004379B6">
            <w:pPr>
              <w:widowControl/>
              <w:jc w:val="left"/>
            </w:pPr>
            <w:r>
              <w:rPr>
                <w:rFonts w:hint="eastAsia"/>
              </w:rPr>
              <w:t>重量（含电池）</w:t>
            </w:r>
          </w:p>
        </w:tc>
        <w:tc>
          <w:tcPr>
            <w:tcW w:w="6293" w:type="dxa"/>
            <w:tcBorders>
              <w:right w:val="single" w:sz="12" w:space="0" w:color="auto"/>
            </w:tcBorders>
          </w:tcPr>
          <w:p w:rsidR="004379B6" w:rsidRDefault="00C53E3A" w:rsidP="00C258D6">
            <w:pPr>
              <w:widowControl/>
              <w:jc w:val="left"/>
            </w:pPr>
            <w:r>
              <w:rPr>
                <w:rFonts w:hint="eastAsia"/>
              </w:rPr>
              <w:t>标配</w:t>
            </w:r>
            <w:r>
              <w:rPr>
                <w:rFonts w:hint="eastAsia"/>
              </w:rPr>
              <w:t>260g</w:t>
            </w:r>
          </w:p>
        </w:tc>
      </w:tr>
      <w:tr w:rsidR="004379B6" w:rsidRPr="004411BC" w:rsidTr="004411BC">
        <w:tc>
          <w:tcPr>
            <w:tcW w:w="8528" w:type="dxa"/>
            <w:gridSpan w:val="3"/>
            <w:tcBorders>
              <w:top w:val="single" w:sz="12" w:space="0" w:color="auto"/>
              <w:left w:val="single" w:sz="12" w:space="0" w:color="auto"/>
              <w:right w:val="single" w:sz="12" w:space="0" w:color="auto"/>
            </w:tcBorders>
            <w:shd w:val="clear" w:color="auto" w:fill="8DB3E2" w:themeFill="text2" w:themeFillTint="66"/>
          </w:tcPr>
          <w:p w:rsidR="004379B6" w:rsidRPr="004411BC" w:rsidRDefault="004379B6" w:rsidP="004411BC">
            <w:pPr>
              <w:widowControl/>
              <w:tabs>
                <w:tab w:val="left" w:pos="1740"/>
              </w:tabs>
              <w:jc w:val="left"/>
              <w:rPr>
                <w:b/>
              </w:rPr>
            </w:pPr>
            <w:r>
              <w:rPr>
                <w:rFonts w:hint="eastAsia"/>
                <w:b/>
              </w:rPr>
              <w:t>整机性能</w:t>
            </w:r>
          </w:p>
        </w:tc>
      </w:tr>
      <w:tr w:rsidR="004379B6" w:rsidTr="00DC6246">
        <w:tc>
          <w:tcPr>
            <w:tcW w:w="392" w:type="dxa"/>
            <w:vMerge w:val="restart"/>
            <w:tcBorders>
              <w:left w:val="single" w:sz="12" w:space="0" w:color="auto"/>
            </w:tcBorders>
          </w:tcPr>
          <w:p w:rsidR="004379B6" w:rsidRDefault="004379B6">
            <w:pPr>
              <w:widowControl/>
              <w:jc w:val="left"/>
            </w:pPr>
          </w:p>
        </w:tc>
        <w:tc>
          <w:tcPr>
            <w:tcW w:w="1843" w:type="dxa"/>
          </w:tcPr>
          <w:p w:rsidR="004379B6" w:rsidRDefault="004379B6">
            <w:pPr>
              <w:widowControl/>
              <w:jc w:val="left"/>
            </w:pPr>
            <w:r>
              <w:rPr>
                <w:rFonts w:hint="eastAsia"/>
              </w:rPr>
              <w:t>工作温度</w:t>
            </w:r>
          </w:p>
        </w:tc>
        <w:tc>
          <w:tcPr>
            <w:tcW w:w="6293" w:type="dxa"/>
            <w:tcBorders>
              <w:right w:val="single" w:sz="12" w:space="0" w:color="auto"/>
            </w:tcBorders>
          </w:tcPr>
          <w:p w:rsidR="004379B6" w:rsidRDefault="004379B6">
            <w:pPr>
              <w:widowControl/>
              <w:jc w:val="left"/>
            </w:pPr>
            <w:r w:rsidRPr="00056B0B">
              <w:rPr>
                <w:rFonts w:hint="eastAsia"/>
              </w:rPr>
              <w:t>正常工作温度</w:t>
            </w:r>
            <w:r w:rsidRPr="00056B0B">
              <w:rPr>
                <w:rFonts w:hint="eastAsia"/>
              </w:rPr>
              <w:t>: -20</w:t>
            </w:r>
            <w:r w:rsidRPr="00056B0B">
              <w:rPr>
                <w:rFonts w:hint="eastAsia"/>
              </w:rPr>
              <w:t>℃</w:t>
            </w:r>
            <w:r w:rsidRPr="00056B0B">
              <w:rPr>
                <w:rFonts w:hint="eastAsia"/>
              </w:rPr>
              <w:t xml:space="preserve"> </w:t>
            </w:r>
            <w:r w:rsidRPr="00056B0B">
              <w:rPr>
                <w:rFonts w:hint="eastAsia"/>
              </w:rPr>
              <w:t>至</w:t>
            </w:r>
            <w:r w:rsidRPr="00056B0B">
              <w:rPr>
                <w:rFonts w:hint="eastAsia"/>
              </w:rPr>
              <w:t xml:space="preserve"> 50</w:t>
            </w:r>
            <w:r w:rsidRPr="00056B0B">
              <w:rPr>
                <w:rFonts w:hint="eastAsia"/>
              </w:rPr>
              <w:t>℃</w:t>
            </w:r>
          </w:p>
        </w:tc>
      </w:tr>
      <w:tr w:rsidR="004379B6" w:rsidTr="00DC6246">
        <w:tc>
          <w:tcPr>
            <w:tcW w:w="392" w:type="dxa"/>
            <w:vMerge/>
            <w:tcBorders>
              <w:left w:val="single" w:sz="12" w:space="0" w:color="auto"/>
            </w:tcBorders>
          </w:tcPr>
          <w:p w:rsidR="004379B6" w:rsidRDefault="004379B6">
            <w:pPr>
              <w:widowControl/>
              <w:jc w:val="left"/>
            </w:pPr>
          </w:p>
        </w:tc>
        <w:tc>
          <w:tcPr>
            <w:tcW w:w="1843" w:type="dxa"/>
          </w:tcPr>
          <w:p w:rsidR="004379B6" w:rsidRDefault="004379B6">
            <w:pPr>
              <w:widowControl/>
              <w:jc w:val="left"/>
            </w:pPr>
            <w:r>
              <w:rPr>
                <w:rFonts w:hint="eastAsia"/>
              </w:rPr>
              <w:t>存储温度</w:t>
            </w:r>
          </w:p>
        </w:tc>
        <w:tc>
          <w:tcPr>
            <w:tcW w:w="6293" w:type="dxa"/>
            <w:tcBorders>
              <w:right w:val="single" w:sz="12" w:space="0" w:color="auto"/>
            </w:tcBorders>
          </w:tcPr>
          <w:p w:rsidR="004379B6" w:rsidRDefault="004379B6" w:rsidP="00F97D33">
            <w:pPr>
              <w:widowControl/>
              <w:jc w:val="left"/>
            </w:pPr>
            <w:r w:rsidRPr="00056B0B">
              <w:rPr>
                <w:rFonts w:hint="eastAsia"/>
              </w:rPr>
              <w:t>-45</w:t>
            </w:r>
            <w:r w:rsidRPr="00056B0B">
              <w:rPr>
                <w:rFonts w:hint="eastAsia"/>
              </w:rPr>
              <w:t>℃</w:t>
            </w:r>
            <w:r w:rsidRPr="00056B0B">
              <w:rPr>
                <w:rFonts w:hint="eastAsia"/>
              </w:rPr>
              <w:t xml:space="preserve"> </w:t>
            </w:r>
            <w:r w:rsidRPr="00056B0B">
              <w:rPr>
                <w:rFonts w:hint="eastAsia"/>
              </w:rPr>
              <w:t>至</w:t>
            </w:r>
            <w:r w:rsidRPr="00056B0B">
              <w:rPr>
                <w:rFonts w:hint="eastAsia"/>
              </w:rPr>
              <w:t xml:space="preserve"> +60</w:t>
            </w:r>
            <w:r w:rsidRPr="00056B0B">
              <w:rPr>
                <w:rFonts w:hint="eastAsia"/>
              </w:rPr>
              <w:t>℃</w:t>
            </w:r>
          </w:p>
        </w:tc>
      </w:tr>
      <w:tr w:rsidR="004379B6" w:rsidTr="00090AF3">
        <w:tc>
          <w:tcPr>
            <w:tcW w:w="392" w:type="dxa"/>
            <w:vMerge/>
            <w:tcBorders>
              <w:left w:val="single" w:sz="12" w:space="0" w:color="auto"/>
            </w:tcBorders>
          </w:tcPr>
          <w:p w:rsidR="004379B6" w:rsidRDefault="004379B6">
            <w:pPr>
              <w:widowControl/>
              <w:jc w:val="left"/>
            </w:pPr>
          </w:p>
        </w:tc>
        <w:tc>
          <w:tcPr>
            <w:tcW w:w="1843" w:type="dxa"/>
            <w:tcBorders>
              <w:bottom w:val="single" w:sz="12" w:space="0" w:color="auto"/>
            </w:tcBorders>
          </w:tcPr>
          <w:p w:rsidR="004379B6" w:rsidRDefault="004379B6">
            <w:pPr>
              <w:widowControl/>
              <w:jc w:val="left"/>
            </w:pPr>
            <w:r>
              <w:rPr>
                <w:rFonts w:hint="eastAsia"/>
              </w:rPr>
              <w:t>湿度</w:t>
            </w:r>
          </w:p>
        </w:tc>
        <w:tc>
          <w:tcPr>
            <w:tcW w:w="6293" w:type="dxa"/>
            <w:tcBorders>
              <w:bottom w:val="single" w:sz="12" w:space="0" w:color="auto"/>
              <w:right w:val="single" w:sz="12" w:space="0" w:color="auto"/>
            </w:tcBorders>
          </w:tcPr>
          <w:p w:rsidR="004379B6" w:rsidRDefault="004379B6">
            <w:pPr>
              <w:widowControl/>
              <w:jc w:val="left"/>
            </w:pPr>
            <w:r w:rsidRPr="00056B0B">
              <w:rPr>
                <w:rFonts w:hint="eastAsia"/>
              </w:rPr>
              <w:t>湿度</w:t>
            </w:r>
            <w:r w:rsidRPr="00056B0B">
              <w:rPr>
                <w:rFonts w:hint="eastAsia"/>
              </w:rPr>
              <w:t>5%</w:t>
            </w:r>
            <w:r w:rsidRPr="00056B0B">
              <w:rPr>
                <w:rFonts w:hint="eastAsia"/>
              </w:rPr>
              <w:t>至</w:t>
            </w:r>
            <w:r w:rsidRPr="00056B0B">
              <w:rPr>
                <w:rFonts w:hint="eastAsia"/>
              </w:rPr>
              <w:t>95%</w:t>
            </w:r>
            <w:r w:rsidRPr="00056B0B">
              <w:rPr>
                <w:rFonts w:hint="eastAsia"/>
              </w:rPr>
              <w:t>（无凝露）</w:t>
            </w:r>
          </w:p>
        </w:tc>
      </w:tr>
      <w:tr w:rsidR="004379B6" w:rsidTr="00090AF3">
        <w:tc>
          <w:tcPr>
            <w:tcW w:w="392" w:type="dxa"/>
            <w:vMerge/>
            <w:tcBorders>
              <w:left w:val="single" w:sz="12" w:space="0" w:color="auto"/>
            </w:tcBorders>
          </w:tcPr>
          <w:p w:rsidR="004379B6" w:rsidRDefault="004379B6">
            <w:pPr>
              <w:widowControl/>
              <w:jc w:val="left"/>
            </w:pPr>
          </w:p>
        </w:tc>
        <w:tc>
          <w:tcPr>
            <w:tcW w:w="1843" w:type="dxa"/>
            <w:tcBorders>
              <w:bottom w:val="single" w:sz="12" w:space="0" w:color="auto"/>
            </w:tcBorders>
          </w:tcPr>
          <w:p w:rsidR="004379B6" w:rsidRDefault="004379B6">
            <w:pPr>
              <w:widowControl/>
              <w:jc w:val="left"/>
            </w:pPr>
            <w:r>
              <w:rPr>
                <w:rFonts w:hint="eastAsia"/>
              </w:rPr>
              <w:t>工业防护等级</w:t>
            </w:r>
          </w:p>
        </w:tc>
        <w:tc>
          <w:tcPr>
            <w:tcW w:w="6293" w:type="dxa"/>
            <w:tcBorders>
              <w:bottom w:val="single" w:sz="12" w:space="0" w:color="auto"/>
              <w:right w:val="single" w:sz="12" w:space="0" w:color="auto"/>
            </w:tcBorders>
          </w:tcPr>
          <w:p w:rsidR="004379B6" w:rsidRDefault="004379B6">
            <w:pPr>
              <w:widowControl/>
              <w:jc w:val="left"/>
            </w:pPr>
            <w:r w:rsidRPr="00056B0B">
              <w:t>IP65</w:t>
            </w:r>
          </w:p>
        </w:tc>
      </w:tr>
      <w:tr w:rsidR="004379B6" w:rsidTr="00090AF3">
        <w:tc>
          <w:tcPr>
            <w:tcW w:w="392" w:type="dxa"/>
            <w:vMerge/>
            <w:tcBorders>
              <w:left w:val="single" w:sz="12" w:space="0" w:color="auto"/>
            </w:tcBorders>
          </w:tcPr>
          <w:p w:rsidR="004379B6" w:rsidRDefault="004379B6">
            <w:pPr>
              <w:widowControl/>
              <w:jc w:val="left"/>
            </w:pPr>
          </w:p>
        </w:tc>
        <w:tc>
          <w:tcPr>
            <w:tcW w:w="1843" w:type="dxa"/>
            <w:tcBorders>
              <w:bottom w:val="single" w:sz="12" w:space="0" w:color="auto"/>
            </w:tcBorders>
          </w:tcPr>
          <w:p w:rsidR="004379B6" w:rsidRDefault="004379B6">
            <w:pPr>
              <w:widowControl/>
              <w:jc w:val="left"/>
            </w:pPr>
            <w:r>
              <w:rPr>
                <w:rFonts w:hint="eastAsia"/>
              </w:rPr>
              <w:t>跌落测试</w:t>
            </w:r>
          </w:p>
        </w:tc>
        <w:tc>
          <w:tcPr>
            <w:tcW w:w="6293" w:type="dxa"/>
            <w:tcBorders>
              <w:bottom w:val="single" w:sz="12" w:space="0" w:color="auto"/>
              <w:right w:val="single" w:sz="12" w:space="0" w:color="auto"/>
            </w:tcBorders>
          </w:tcPr>
          <w:p w:rsidR="004379B6" w:rsidRDefault="004379B6">
            <w:pPr>
              <w:widowControl/>
              <w:jc w:val="left"/>
            </w:pPr>
            <w:r w:rsidRPr="00056B0B">
              <w:rPr>
                <w:rFonts w:hint="eastAsia"/>
              </w:rPr>
              <w:t>6</w:t>
            </w:r>
            <w:r w:rsidRPr="00056B0B">
              <w:rPr>
                <w:rFonts w:hint="eastAsia"/>
              </w:rPr>
              <w:t>面均可承受</w:t>
            </w:r>
            <w:r w:rsidRPr="00056B0B">
              <w:rPr>
                <w:rFonts w:hint="eastAsia"/>
              </w:rPr>
              <w:t>1.2</w:t>
            </w:r>
            <w:r w:rsidRPr="00056B0B">
              <w:rPr>
                <w:rFonts w:hint="eastAsia"/>
              </w:rPr>
              <w:t>米高度跌落到水泥地面的冲击</w:t>
            </w:r>
          </w:p>
        </w:tc>
      </w:tr>
      <w:tr w:rsidR="004379B6" w:rsidTr="00090AF3">
        <w:tc>
          <w:tcPr>
            <w:tcW w:w="392" w:type="dxa"/>
            <w:vMerge/>
            <w:tcBorders>
              <w:left w:val="single" w:sz="12" w:space="0" w:color="auto"/>
            </w:tcBorders>
          </w:tcPr>
          <w:p w:rsidR="004379B6" w:rsidRDefault="004379B6">
            <w:pPr>
              <w:widowControl/>
              <w:jc w:val="left"/>
            </w:pPr>
          </w:p>
        </w:tc>
        <w:tc>
          <w:tcPr>
            <w:tcW w:w="1843" w:type="dxa"/>
            <w:tcBorders>
              <w:bottom w:val="single" w:sz="12" w:space="0" w:color="auto"/>
            </w:tcBorders>
          </w:tcPr>
          <w:p w:rsidR="004379B6" w:rsidRDefault="004379B6">
            <w:pPr>
              <w:widowControl/>
              <w:jc w:val="left"/>
            </w:pPr>
            <w:r>
              <w:rPr>
                <w:rFonts w:hint="eastAsia"/>
              </w:rPr>
              <w:t>滚动测试</w:t>
            </w:r>
          </w:p>
        </w:tc>
        <w:tc>
          <w:tcPr>
            <w:tcW w:w="6293" w:type="dxa"/>
            <w:tcBorders>
              <w:bottom w:val="single" w:sz="12" w:space="0" w:color="auto"/>
              <w:right w:val="single" w:sz="12" w:space="0" w:color="auto"/>
            </w:tcBorders>
          </w:tcPr>
          <w:p w:rsidR="004379B6" w:rsidRDefault="004379B6">
            <w:pPr>
              <w:widowControl/>
              <w:jc w:val="left"/>
            </w:pPr>
            <w:r w:rsidRPr="00056B0B">
              <w:rPr>
                <w:rFonts w:hint="eastAsia"/>
              </w:rPr>
              <w:t>滚动规格</w:t>
            </w:r>
            <w:r w:rsidRPr="00056B0B">
              <w:rPr>
                <w:rFonts w:hint="eastAsia"/>
              </w:rPr>
              <w:t xml:space="preserve"> 1000</w:t>
            </w:r>
            <w:r w:rsidRPr="00056B0B">
              <w:rPr>
                <w:rFonts w:hint="eastAsia"/>
              </w:rPr>
              <w:t>次</w:t>
            </w:r>
            <w:r w:rsidRPr="00056B0B">
              <w:rPr>
                <w:rFonts w:hint="eastAsia"/>
              </w:rPr>
              <w:t>0.5</w:t>
            </w:r>
            <w:r w:rsidRPr="00056B0B">
              <w:rPr>
                <w:rFonts w:hint="eastAsia"/>
              </w:rPr>
              <w:t>米，</w:t>
            </w:r>
            <w:r w:rsidRPr="00056B0B">
              <w:rPr>
                <w:rFonts w:hint="eastAsia"/>
              </w:rPr>
              <w:t>6</w:t>
            </w:r>
            <w:r w:rsidRPr="00056B0B">
              <w:rPr>
                <w:rFonts w:hint="eastAsia"/>
              </w:rPr>
              <w:t>个接触面滚动</w:t>
            </w:r>
          </w:p>
        </w:tc>
      </w:tr>
      <w:tr w:rsidR="004379B6" w:rsidTr="00DC6246">
        <w:tc>
          <w:tcPr>
            <w:tcW w:w="392" w:type="dxa"/>
            <w:vMerge/>
            <w:tcBorders>
              <w:left w:val="single" w:sz="12" w:space="0" w:color="auto"/>
              <w:bottom w:val="single" w:sz="12" w:space="0" w:color="auto"/>
            </w:tcBorders>
          </w:tcPr>
          <w:p w:rsidR="004379B6" w:rsidRDefault="004379B6">
            <w:pPr>
              <w:widowControl/>
              <w:jc w:val="left"/>
            </w:pPr>
          </w:p>
        </w:tc>
        <w:tc>
          <w:tcPr>
            <w:tcW w:w="1843" w:type="dxa"/>
            <w:tcBorders>
              <w:bottom w:val="single" w:sz="12" w:space="0" w:color="auto"/>
            </w:tcBorders>
          </w:tcPr>
          <w:p w:rsidR="004379B6" w:rsidRDefault="004379B6">
            <w:pPr>
              <w:widowControl/>
              <w:jc w:val="left"/>
            </w:pPr>
            <w:r>
              <w:rPr>
                <w:rFonts w:hint="eastAsia"/>
              </w:rPr>
              <w:t>静电放电（</w:t>
            </w:r>
            <w:r>
              <w:rPr>
                <w:rFonts w:hint="eastAsia"/>
              </w:rPr>
              <w:t>ESD</w:t>
            </w:r>
            <w:r>
              <w:rPr>
                <w:rFonts w:hint="eastAsia"/>
              </w:rPr>
              <w:t>）</w:t>
            </w:r>
          </w:p>
        </w:tc>
        <w:tc>
          <w:tcPr>
            <w:tcW w:w="6293" w:type="dxa"/>
            <w:tcBorders>
              <w:bottom w:val="single" w:sz="12" w:space="0" w:color="auto"/>
              <w:right w:val="single" w:sz="12" w:space="0" w:color="auto"/>
            </w:tcBorders>
          </w:tcPr>
          <w:p w:rsidR="004379B6" w:rsidRDefault="004379B6">
            <w:pPr>
              <w:widowControl/>
              <w:jc w:val="left"/>
            </w:pPr>
            <w:r w:rsidRPr="00056B0B">
              <w:rPr>
                <w:rFonts w:hint="eastAsia"/>
              </w:rPr>
              <w:t>±</w:t>
            </w:r>
            <w:r w:rsidRPr="00056B0B">
              <w:rPr>
                <w:rFonts w:hint="eastAsia"/>
              </w:rPr>
              <w:t xml:space="preserve">15kV </w:t>
            </w:r>
            <w:r w:rsidRPr="00056B0B">
              <w:rPr>
                <w:rFonts w:hint="eastAsia"/>
              </w:rPr>
              <w:t>空气放电，±</w:t>
            </w:r>
            <w:r w:rsidRPr="00056B0B">
              <w:rPr>
                <w:rFonts w:hint="eastAsia"/>
              </w:rPr>
              <w:t xml:space="preserve">8kV </w:t>
            </w:r>
            <w:r w:rsidR="00C53E3A">
              <w:rPr>
                <w:rFonts w:hint="eastAsia"/>
              </w:rPr>
              <w:t>接触</w:t>
            </w:r>
            <w:r w:rsidRPr="00056B0B">
              <w:rPr>
                <w:rFonts w:hint="eastAsia"/>
              </w:rPr>
              <w:t>放电</w:t>
            </w:r>
          </w:p>
        </w:tc>
      </w:tr>
      <w:tr w:rsidR="004379B6" w:rsidRPr="004411BC" w:rsidTr="004411BC">
        <w:tc>
          <w:tcPr>
            <w:tcW w:w="8528" w:type="dxa"/>
            <w:gridSpan w:val="3"/>
            <w:tcBorders>
              <w:top w:val="single" w:sz="12" w:space="0" w:color="auto"/>
              <w:left w:val="single" w:sz="12" w:space="0" w:color="auto"/>
              <w:right w:val="single" w:sz="12" w:space="0" w:color="auto"/>
            </w:tcBorders>
            <w:shd w:val="clear" w:color="auto" w:fill="8DB3E2" w:themeFill="text2" w:themeFillTint="66"/>
          </w:tcPr>
          <w:p w:rsidR="004379B6" w:rsidRPr="004411BC" w:rsidRDefault="004379B6">
            <w:pPr>
              <w:widowControl/>
              <w:jc w:val="left"/>
              <w:rPr>
                <w:b/>
              </w:rPr>
            </w:pPr>
            <w:r>
              <w:rPr>
                <w:rFonts w:hint="eastAsia"/>
                <w:b/>
              </w:rPr>
              <w:t>摄像头</w:t>
            </w:r>
          </w:p>
        </w:tc>
      </w:tr>
      <w:tr w:rsidR="004379B6" w:rsidTr="00DC6246">
        <w:tc>
          <w:tcPr>
            <w:tcW w:w="392" w:type="dxa"/>
            <w:vMerge w:val="restart"/>
            <w:tcBorders>
              <w:left w:val="single" w:sz="12" w:space="0" w:color="auto"/>
            </w:tcBorders>
          </w:tcPr>
          <w:p w:rsidR="004379B6" w:rsidRDefault="004379B6">
            <w:pPr>
              <w:widowControl/>
              <w:jc w:val="left"/>
            </w:pPr>
          </w:p>
        </w:tc>
        <w:tc>
          <w:tcPr>
            <w:tcW w:w="1843" w:type="dxa"/>
            <w:tcBorders>
              <w:bottom w:val="single" w:sz="8" w:space="0" w:color="auto"/>
            </w:tcBorders>
          </w:tcPr>
          <w:p w:rsidR="004379B6" w:rsidRDefault="004379B6">
            <w:pPr>
              <w:widowControl/>
              <w:jc w:val="left"/>
            </w:pPr>
            <w:r>
              <w:rPr>
                <w:rFonts w:hint="eastAsia"/>
              </w:rPr>
              <w:t>像素</w:t>
            </w:r>
          </w:p>
        </w:tc>
        <w:tc>
          <w:tcPr>
            <w:tcW w:w="6293" w:type="dxa"/>
            <w:tcBorders>
              <w:right w:val="single" w:sz="12" w:space="0" w:color="auto"/>
            </w:tcBorders>
          </w:tcPr>
          <w:p w:rsidR="004379B6" w:rsidRDefault="004379B6">
            <w:pPr>
              <w:widowControl/>
              <w:jc w:val="left"/>
            </w:pPr>
            <w:r w:rsidRPr="00B55101">
              <w:rPr>
                <w:rFonts w:hint="eastAsia"/>
              </w:rPr>
              <w:t>后置</w:t>
            </w:r>
            <w:r w:rsidRPr="00B55101">
              <w:rPr>
                <w:rFonts w:hint="eastAsia"/>
              </w:rPr>
              <w:t>1300</w:t>
            </w:r>
            <w:r w:rsidRPr="00B55101">
              <w:rPr>
                <w:rFonts w:hint="eastAsia"/>
              </w:rPr>
              <w:t>万有效光学像素；前置</w:t>
            </w:r>
            <w:r w:rsidRPr="00B55101">
              <w:rPr>
                <w:rFonts w:hint="eastAsia"/>
              </w:rPr>
              <w:t>500</w:t>
            </w:r>
            <w:r w:rsidRPr="00B55101">
              <w:rPr>
                <w:rFonts w:hint="eastAsia"/>
              </w:rPr>
              <w:t>万有效光学像素</w:t>
            </w:r>
          </w:p>
        </w:tc>
      </w:tr>
      <w:tr w:rsidR="004379B6" w:rsidTr="00DC6246">
        <w:tc>
          <w:tcPr>
            <w:tcW w:w="392" w:type="dxa"/>
            <w:vMerge/>
            <w:tcBorders>
              <w:left w:val="single" w:sz="12" w:space="0" w:color="auto"/>
            </w:tcBorders>
          </w:tcPr>
          <w:p w:rsidR="004379B6" w:rsidRDefault="004379B6">
            <w:pPr>
              <w:widowControl/>
              <w:jc w:val="left"/>
            </w:pPr>
          </w:p>
        </w:tc>
        <w:tc>
          <w:tcPr>
            <w:tcW w:w="1843" w:type="dxa"/>
            <w:tcBorders>
              <w:top w:val="single" w:sz="8" w:space="0" w:color="auto"/>
              <w:bottom w:val="single" w:sz="12" w:space="0" w:color="auto"/>
            </w:tcBorders>
          </w:tcPr>
          <w:p w:rsidR="004379B6" w:rsidRDefault="004379B6">
            <w:pPr>
              <w:widowControl/>
              <w:jc w:val="left"/>
            </w:pPr>
            <w:r>
              <w:rPr>
                <w:rFonts w:hint="eastAsia"/>
              </w:rPr>
              <w:t>对焦方式</w:t>
            </w:r>
          </w:p>
        </w:tc>
        <w:tc>
          <w:tcPr>
            <w:tcW w:w="6293" w:type="dxa"/>
            <w:tcBorders>
              <w:bottom w:val="single" w:sz="12" w:space="0" w:color="auto"/>
              <w:right w:val="single" w:sz="12" w:space="0" w:color="auto"/>
            </w:tcBorders>
          </w:tcPr>
          <w:p w:rsidR="004379B6" w:rsidRDefault="004379B6">
            <w:pPr>
              <w:widowControl/>
              <w:jc w:val="left"/>
            </w:pPr>
            <w:r w:rsidRPr="00B55101">
              <w:rPr>
                <w:rFonts w:hint="eastAsia"/>
              </w:rPr>
              <w:t>后置自动对焦，前置定焦</w:t>
            </w:r>
          </w:p>
        </w:tc>
      </w:tr>
      <w:tr w:rsidR="004379B6" w:rsidTr="00DC6246">
        <w:tc>
          <w:tcPr>
            <w:tcW w:w="392" w:type="dxa"/>
            <w:vMerge/>
            <w:tcBorders>
              <w:left w:val="single" w:sz="12" w:space="0" w:color="auto"/>
              <w:bottom w:val="single" w:sz="12" w:space="0" w:color="auto"/>
            </w:tcBorders>
          </w:tcPr>
          <w:p w:rsidR="004379B6" w:rsidRDefault="004379B6">
            <w:pPr>
              <w:widowControl/>
              <w:jc w:val="left"/>
            </w:pPr>
          </w:p>
        </w:tc>
        <w:tc>
          <w:tcPr>
            <w:tcW w:w="1843" w:type="dxa"/>
            <w:tcBorders>
              <w:top w:val="single" w:sz="8" w:space="0" w:color="auto"/>
              <w:bottom w:val="single" w:sz="12" w:space="0" w:color="auto"/>
            </w:tcBorders>
          </w:tcPr>
          <w:p w:rsidR="004379B6" w:rsidRDefault="004379B6">
            <w:pPr>
              <w:widowControl/>
              <w:jc w:val="left"/>
            </w:pPr>
            <w:r>
              <w:rPr>
                <w:rFonts w:hint="eastAsia"/>
              </w:rPr>
              <w:t>闪光灯</w:t>
            </w:r>
          </w:p>
        </w:tc>
        <w:tc>
          <w:tcPr>
            <w:tcW w:w="6293" w:type="dxa"/>
            <w:tcBorders>
              <w:bottom w:val="single" w:sz="12" w:space="0" w:color="auto"/>
              <w:right w:val="single" w:sz="12" w:space="0" w:color="auto"/>
            </w:tcBorders>
          </w:tcPr>
          <w:p w:rsidR="004379B6" w:rsidRDefault="004379B6">
            <w:pPr>
              <w:widowControl/>
              <w:jc w:val="left"/>
            </w:pPr>
            <w:r w:rsidRPr="00B55101">
              <w:rPr>
                <w:rFonts w:hint="eastAsia"/>
              </w:rPr>
              <w:t>支持闪光灯、支持手电筒</w:t>
            </w:r>
          </w:p>
        </w:tc>
      </w:tr>
      <w:tr w:rsidR="004379B6" w:rsidRPr="004411BC" w:rsidTr="004411BC">
        <w:tc>
          <w:tcPr>
            <w:tcW w:w="8528" w:type="dxa"/>
            <w:gridSpan w:val="3"/>
            <w:tcBorders>
              <w:top w:val="single" w:sz="12" w:space="0" w:color="auto"/>
              <w:left w:val="single" w:sz="12" w:space="0" w:color="auto"/>
              <w:right w:val="single" w:sz="12" w:space="0" w:color="auto"/>
            </w:tcBorders>
            <w:shd w:val="clear" w:color="auto" w:fill="8DB3E2" w:themeFill="text2" w:themeFillTint="66"/>
          </w:tcPr>
          <w:p w:rsidR="004379B6" w:rsidRPr="004411BC" w:rsidRDefault="004379B6">
            <w:pPr>
              <w:widowControl/>
              <w:jc w:val="left"/>
              <w:rPr>
                <w:b/>
              </w:rPr>
            </w:pPr>
            <w:r>
              <w:rPr>
                <w:rFonts w:hint="eastAsia"/>
                <w:b/>
              </w:rPr>
              <w:t>显示屏幕</w:t>
            </w:r>
          </w:p>
        </w:tc>
      </w:tr>
      <w:tr w:rsidR="004379B6" w:rsidTr="00090AF3">
        <w:tc>
          <w:tcPr>
            <w:tcW w:w="392" w:type="dxa"/>
            <w:vMerge w:val="restart"/>
            <w:tcBorders>
              <w:left w:val="single" w:sz="12" w:space="0" w:color="auto"/>
            </w:tcBorders>
          </w:tcPr>
          <w:p w:rsidR="004379B6" w:rsidRDefault="004379B6" w:rsidP="00090AF3">
            <w:pPr>
              <w:widowControl/>
              <w:jc w:val="left"/>
            </w:pPr>
          </w:p>
        </w:tc>
        <w:tc>
          <w:tcPr>
            <w:tcW w:w="1843" w:type="dxa"/>
          </w:tcPr>
          <w:p w:rsidR="004379B6" w:rsidRDefault="004379B6" w:rsidP="00090AF3">
            <w:pPr>
              <w:widowControl/>
              <w:jc w:val="left"/>
            </w:pPr>
            <w:r>
              <w:rPr>
                <w:rFonts w:hint="eastAsia"/>
              </w:rPr>
              <w:t>显示屏幕</w:t>
            </w:r>
          </w:p>
        </w:tc>
        <w:tc>
          <w:tcPr>
            <w:tcW w:w="6293" w:type="dxa"/>
            <w:tcBorders>
              <w:right w:val="single" w:sz="12" w:space="0" w:color="auto"/>
            </w:tcBorders>
          </w:tcPr>
          <w:p w:rsidR="004379B6" w:rsidRDefault="004379B6" w:rsidP="00090AF3">
            <w:pPr>
              <w:widowControl/>
              <w:jc w:val="left"/>
            </w:pPr>
            <w:r w:rsidRPr="00B55101">
              <w:rPr>
                <w:rFonts w:hint="eastAsia"/>
              </w:rPr>
              <w:t xml:space="preserve">5.5inch </w:t>
            </w:r>
            <w:r w:rsidR="00E32E22">
              <w:rPr>
                <w:rFonts w:hint="eastAsia"/>
              </w:rPr>
              <w:t>OLED</w:t>
            </w:r>
            <w:r w:rsidRPr="00B55101">
              <w:rPr>
                <w:rFonts w:hint="eastAsia"/>
              </w:rPr>
              <w:t>；辅助屏幕：</w:t>
            </w:r>
            <w:r w:rsidRPr="00B55101">
              <w:rPr>
                <w:rFonts w:hint="eastAsia"/>
              </w:rPr>
              <w:t>0.91</w:t>
            </w:r>
            <w:r w:rsidRPr="00B55101">
              <w:rPr>
                <w:rFonts w:hint="eastAsia"/>
              </w:rPr>
              <w:t>寸</w:t>
            </w:r>
            <w:r w:rsidRPr="00B55101">
              <w:rPr>
                <w:rFonts w:hint="eastAsia"/>
              </w:rPr>
              <w:t>OLED</w:t>
            </w:r>
          </w:p>
        </w:tc>
      </w:tr>
      <w:tr w:rsidR="004379B6" w:rsidTr="00090AF3">
        <w:tc>
          <w:tcPr>
            <w:tcW w:w="392" w:type="dxa"/>
            <w:vMerge/>
            <w:tcBorders>
              <w:left w:val="single" w:sz="12" w:space="0" w:color="auto"/>
            </w:tcBorders>
          </w:tcPr>
          <w:p w:rsidR="004379B6" w:rsidRDefault="004379B6" w:rsidP="00090AF3">
            <w:pPr>
              <w:widowControl/>
              <w:jc w:val="left"/>
            </w:pPr>
          </w:p>
        </w:tc>
        <w:tc>
          <w:tcPr>
            <w:tcW w:w="1843" w:type="dxa"/>
          </w:tcPr>
          <w:p w:rsidR="004379B6" w:rsidRDefault="004379B6" w:rsidP="00090AF3">
            <w:pPr>
              <w:widowControl/>
              <w:jc w:val="left"/>
            </w:pPr>
            <w:r>
              <w:rPr>
                <w:rFonts w:hint="eastAsia"/>
              </w:rPr>
              <w:t>显示屏分辨率</w:t>
            </w:r>
          </w:p>
        </w:tc>
        <w:tc>
          <w:tcPr>
            <w:tcW w:w="6293" w:type="dxa"/>
            <w:tcBorders>
              <w:right w:val="single" w:sz="12" w:space="0" w:color="auto"/>
            </w:tcBorders>
          </w:tcPr>
          <w:p w:rsidR="004379B6" w:rsidRDefault="004379B6" w:rsidP="00090AF3">
            <w:pPr>
              <w:widowControl/>
              <w:jc w:val="left"/>
            </w:pPr>
            <w:r w:rsidRPr="00B55101">
              <w:rPr>
                <w:rFonts w:hint="eastAsia"/>
              </w:rPr>
              <w:t>分辨率</w:t>
            </w:r>
            <w:r w:rsidRPr="00B55101">
              <w:rPr>
                <w:rFonts w:hint="eastAsia"/>
              </w:rPr>
              <w:t>1080p</w:t>
            </w:r>
            <w:r w:rsidRPr="00B55101">
              <w:rPr>
                <w:rFonts w:hint="eastAsia"/>
              </w:rPr>
              <w:t>（</w:t>
            </w:r>
            <w:r w:rsidRPr="00B55101">
              <w:rPr>
                <w:rFonts w:hint="eastAsia"/>
              </w:rPr>
              <w:t>1920*1080</w:t>
            </w:r>
            <w:r w:rsidRPr="00B55101">
              <w:rPr>
                <w:rFonts w:hint="eastAsia"/>
              </w:rPr>
              <w:t>）</w:t>
            </w:r>
          </w:p>
        </w:tc>
      </w:tr>
      <w:tr w:rsidR="004379B6" w:rsidTr="00090AF3">
        <w:tc>
          <w:tcPr>
            <w:tcW w:w="392" w:type="dxa"/>
            <w:vMerge/>
            <w:tcBorders>
              <w:left w:val="single" w:sz="12" w:space="0" w:color="auto"/>
            </w:tcBorders>
          </w:tcPr>
          <w:p w:rsidR="004379B6" w:rsidRDefault="004379B6" w:rsidP="00090AF3">
            <w:pPr>
              <w:widowControl/>
              <w:jc w:val="left"/>
            </w:pPr>
          </w:p>
        </w:tc>
        <w:tc>
          <w:tcPr>
            <w:tcW w:w="1843" w:type="dxa"/>
          </w:tcPr>
          <w:p w:rsidR="004379B6" w:rsidRDefault="004379B6" w:rsidP="00090AF3">
            <w:pPr>
              <w:widowControl/>
              <w:jc w:val="left"/>
            </w:pPr>
            <w:r>
              <w:rPr>
                <w:rFonts w:hint="eastAsia"/>
              </w:rPr>
              <w:t>触摸屏类型</w:t>
            </w:r>
          </w:p>
        </w:tc>
        <w:tc>
          <w:tcPr>
            <w:tcW w:w="6293" w:type="dxa"/>
            <w:tcBorders>
              <w:right w:val="single" w:sz="12" w:space="0" w:color="auto"/>
            </w:tcBorders>
          </w:tcPr>
          <w:p w:rsidR="004379B6" w:rsidRDefault="004379B6" w:rsidP="00090AF3">
            <w:pPr>
              <w:widowControl/>
              <w:jc w:val="left"/>
            </w:pPr>
            <w:r w:rsidRPr="00B55101">
              <w:rPr>
                <w:rFonts w:hint="eastAsia"/>
              </w:rPr>
              <w:t>电容触摸屏</w:t>
            </w:r>
          </w:p>
        </w:tc>
      </w:tr>
      <w:tr w:rsidR="004379B6" w:rsidTr="00090AF3">
        <w:tc>
          <w:tcPr>
            <w:tcW w:w="392" w:type="dxa"/>
            <w:vMerge/>
            <w:tcBorders>
              <w:left w:val="single" w:sz="12" w:space="0" w:color="auto"/>
            </w:tcBorders>
          </w:tcPr>
          <w:p w:rsidR="004379B6" w:rsidRDefault="004379B6" w:rsidP="00090AF3">
            <w:pPr>
              <w:widowControl/>
              <w:jc w:val="left"/>
            </w:pPr>
          </w:p>
        </w:tc>
        <w:tc>
          <w:tcPr>
            <w:tcW w:w="1843" w:type="dxa"/>
          </w:tcPr>
          <w:p w:rsidR="004379B6" w:rsidRDefault="004379B6" w:rsidP="00090AF3">
            <w:pPr>
              <w:widowControl/>
              <w:jc w:val="left"/>
            </w:pPr>
            <w:r>
              <w:rPr>
                <w:rFonts w:hint="eastAsia"/>
              </w:rPr>
              <w:t>背光照明</w:t>
            </w:r>
          </w:p>
        </w:tc>
        <w:tc>
          <w:tcPr>
            <w:tcW w:w="6293" w:type="dxa"/>
            <w:tcBorders>
              <w:right w:val="single" w:sz="12" w:space="0" w:color="auto"/>
            </w:tcBorders>
          </w:tcPr>
          <w:p w:rsidR="004379B6" w:rsidRDefault="004379B6" w:rsidP="00090AF3">
            <w:pPr>
              <w:widowControl/>
              <w:jc w:val="left"/>
            </w:pPr>
            <w:r w:rsidRPr="00B55101">
              <w:rPr>
                <w:rFonts w:hint="eastAsia"/>
              </w:rPr>
              <w:t>LED</w:t>
            </w:r>
            <w:r w:rsidRPr="00B55101">
              <w:rPr>
                <w:rFonts w:hint="eastAsia"/>
              </w:rPr>
              <w:t>背光</w:t>
            </w:r>
          </w:p>
        </w:tc>
      </w:tr>
      <w:tr w:rsidR="004379B6" w:rsidRPr="004411BC" w:rsidTr="004411BC">
        <w:tc>
          <w:tcPr>
            <w:tcW w:w="8528" w:type="dxa"/>
            <w:gridSpan w:val="3"/>
            <w:tcBorders>
              <w:top w:val="single" w:sz="12" w:space="0" w:color="auto"/>
              <w:left w:val="single" w:sz="12" w:space="0" w:color="auto"/>
              <w:right w:val="single" w:sz="12" w:space="0" w:color="auto"/>
            </w:tcBorders>
            <w:shd w:val="clear" w:color="auto" w:fill="8DB3E2" w:themeFill="text2" w:themeFillTint="66"/>
          </w:tcPr>
          <w:p w:rsidR="004379B6" w:rsidRPr="004411BC" w:rsidRDefault="004379B6">
            <w:pPr>
              <w:widowControl/>
              <w:jc w:val="left"/>
              <w:rPr>
                <w:b/>
              </w:rPr>
            </w:pPr>
            <w:r w:rsidRPr="004411BC">
              <w:rPr>
                <w:rFonts w:hint="eastAsia"/>
                <w:b/>
              </w:rPr>
              <w:t>通讯模块</w:t>
            </w:r>
          </w:p>
        </w:tc>
      </w:tr>
      <w:tr w:rsidR="004379B6" w:rsidTr="00DC6246">
        <w:trPr>
          <w:trHeight w:val="371"/>
        </w:trPr>
        <w:tc>
          <w:tcPr>
            <w:tcW w:w="392" w:type="dxa"/>
            <w:vMerge w:val="restart"/>
            <w:tcBorders>
              <w:left w:val="single" w:sz="12" w:space="0" w:color="auto"/>
            </w:tcBorders>
          </w:tcPr>
          <w:p w:rsidR="004379B6" w:rsidRDefault="004379B6">
            <w:pPr>
              <w:widowControl/>
              <w:jc w:val="left"/>
            </w:pPr>
          </w:p>
        </w:tc>
        <w:tc>
          <w:tcPr>
            <w:tcW w:w="1843" w:type="dxa"/>
            <w:vAlign w:val="center"/>
          </w:tcPr>
          <w:p w:rsidR="004379B6" w:rsidRDefault="004379B6" w:rsidP="00DB003B">
            <w:pPr>
              <w:widowControl/>
            </w:pPr>
            <w:r>
              <w:rPr>
                <w:rFonts w:hint="eastAsia"/>
              </w:rPr>
              <w:t>制式</w:t>
            </w:r>
          </w:p>
        </w:tc>
        <w:tc>
          <w:tcPr>
            <w:tcW w:w="6293" w:type="dxa"/>
            <w:tcBorders>
              <w:right w:val="single" w:sz="12" w:space="0" w:color="auto"/>
            </w:tcBorders>
          </w:tcPr>
          <w:p w:rsidR="004379B6" w:rsidRDefault="004379B6">
            <w:pPr>
              <w:widowControl/>
              <w:jc w:val="left"/>
            </w:pPr>
            <w:r>
              <w:rPr>
                <w:rFonts w:hint="eastAsia"/>
              </w:rPr>
              <w:t>双卡双待，</w:t>
            </w:r>
            <w:r>
              <w:rPr>
                <w:rFonts w:hint="eastAsia"/>
              </w:rPr>
              <w:t>4G</w:t>
            </w:r>
            <w:r>
              <w:rPr>
                <w:rFonts w:hint="eastAsia"/>
              </w:rPr>
              <w:t>全网通</w:t>
            </w:r>
          </w:p>
        </w:tc>
      </w:tr>
      <w:tr w:rsidR="004379B6" w:rsidTr="00DC6246">
        <w:tc>
          <w:tcPr>
            <w:tcW w:w="392" w:type="dxa"/>
            <w:vMerge/>
            <w:tcBorders>
              <w:left w:val="single" w:sz="12" w:space="0" w:color="auto"/>
            </w:tcBorders>
          </w:tcPr>
          <w:p w:rsidR="004379B6" w:rsidRDefault="004379B6">
            <w:pPr>
              <w:widowControl/>
              <w:jc w:val="left"/>
            </w:pPr>
          </w:p>
        </w:tc>
        <w:tc>
          <w:tcPr>
            <w:tcW w:w="1843" w:type="dxa"/>
            <w:vMerge w:val="restart"/>
            <w:vAlign w:val="center"/>
          </w:tcPr>
          <w:p w:rsidR="004379B6" w:rsidRDefault="004379B6" w:rsidP="00DB003B">
            <w:pPr>
              <w:widowControl/>
            </w:pPr>
            <w:r>
              <w:rPr>
                <w:rFonts w:hint="eastAsia"/>
              </w:rPr>
              <w:t>通讯模块</w:t>
            </w:r>
          </w:p>
        </w:tc>
        <w:tc>
          <w:tcPr>
            <w:tcW w:w="6293" w:type="dxa"/>
            <w:tcBorders>
              <w:right w:val="single" w:sz="12" w:space="0" w:color="auto"/>
            </w:tcBorders>
          </w:tcPr>
          <w:p w:rsidR="004379B6" w:rsidRDefault="004379B6">
            <w:pPr>
              <w:widowControl/>
              <w:jc w:val="left"/>
            </w:pPr>
            <w:r w:rsidRPr="00B55101">
              <w:t>4G  TDD-LTE : 1900/2300/2500/2600 MHz(B38/B39/B40/B41)</w:t>
            </w:r>
          </w:p>
        </w:tc>
      </w:tr>
      <w:tr w:rsidR="004379B6" w:rsidTr="00DC6246">
        <w:tc>
          <w:tcPr>
            <w:tcW w:w="392" w:type="dxa"/>
            <w:vMerge/>
            <w:tcBorders>
              <w:left w:val="single" w:sz="12" w:space="0" w:color="auto"/>
            </w:tcBorders>
          </w:tcPr>
          <w:p w:rsidR="004379B6" w:rsidRDefault="004379B6">
            <w:pPr>
              <w:widowControl/>
              <w:jc w:val="left"/>
            </w:pPr>
          </w:p>
        </w:tc>
        <w:tc>
          <w:tcPr>
            <w:tcW w:w="1843" w:type="dxa"/>
            <w:vMerge/>
            <w:vAlign w:val="center"/>
          </w:tcPr>
          <w:p w:rsidR="004379B6" w:rsidRDefault="004379B6" w:rsidP="00DB003B">
            <w:pPr>
              <w:widowControl/>
            </w:pPr>
          </w:p>
        </w:tc>
        <w:tc>
          <w:tcPr>
            <w:tcW w:w="6293" w:type="dxa"/>
            <w:tcBorders>
              <w:right w:val="single" w:sz="12" w:space="0" w:color="auto"/>
            </w:tcBorders>
          </w:tcPr>
          <w:p w:rsidR="004379B6" w:rsidRDefault="004379B6" w:rsidP="00B55101">
            <w:pPr>
              <w:widowControl/>
              <w:jc w:val="left"/>
            </w:pPr>
            <w:r w:rsidRPr="00B55101">
              <w:t>4G  FDD-LTE : 1800/2100/2600 MHz (B1/B3/B7) </w:t>
            </w:r>
          </w:p>
        </w:tc>
      </w:tr>
      <w:tr w:rsidR="004379B6" w:rsidTr="00DC6246">
        <w:tc>
          <w:tcPr>
            <w:tcW w:w="392" w:type="dxa"/>
            <w:vMerge/>
            <w:tcBorders>
              <w:left w:val="single" w:sz="12" w:space="0" w:color="auto"/>
            </w:tcBorders>
          </w:tcPr>
          <w:p w:rsidR="004379B6" w:rsidRDefault="004379B6">
            <w:pPr>
              <w:widowControl/>
              <w:jc w:val="left"/>
            </w:pPr>
          </w:p>
        </w:tc>
        <w:tc>
          <w:tcPr>
            <w:tcW w:w="1843" w:type="dxa"/>
            <w:vMerge/>
            <w:vAlign w:val="center"/>
          </w:tcPr>
          <w:p w:rsidR="004379B6" w:rsidRDefault="004379B6" w:rsidP="00DB003B">
            <w:pPr>
              <w:widowControl/>
            </w:pPr>
          </w:p>
        </w:tc>
        <w:tc>
          <w:tcPr>
            <w:tcW w:w="6293" w:type="dxa"/>
            <w:tcBorders>
              <w:right w:val="single" w:sz="12" w:space="0" w:color="auto"/>
            </w:tcBorders>
          </w:tcPr>
          <w:p w:rsidR="004379B6" w:rsidRDefault="004379B6">
            <w:pPr>
              <w:widowControl/>
              <w:jc w:val="left"/>
            </w:pPr>
            <w:r w:rsidRPr="00B55101">
              <w:t>3G TD-SCDMA: 1900/2100 MHZ (B34 B39 )</w:t>
            </w:r>
          </w:p>
        </w:tc>
      </w:tr>
      <w:tr w:rsidR="004379B6" w:rsidTr="00DC6246">
        <w:tc>
          <w:tcPr>
            <w:tcW w:w="392" w:type="dxa"/>
            <w:vMerge/>
            <w:tcBorders>
              <w:left w:val="single" w:sz="12" w:space="0" w:color="auto"/>
            </w:tcBorders>
          </w:tcPr>
          <w:p w:rsidR="004379B6" w:rsidRDefault="004379B6">
            <w:pPr>
              <w:widowControl/>
              <w:jc w:val="left"/>
            </w:pPr>
          </w:p>
        </w:tc>
        <w:tc>
          <w:tcPr>
            <w:tcW w:w="1843" w:type="dxa"/>
            <w:vMerge/>
            <w:vAlign w:val="center"/>
          </w:tcPr>
          <w:p w:rsidR="004379B6" w:rsidRDefault="004379B6" w:rsidP="00DB003B">
            <w:pPr>
              <w:widowControl/>
            </w:pPr>
          </w:p>
        </w:tc>
        <w:tc>
          <w:tcPr>
            <w:tcW w:w="6293" w:type="dxa"/>
            <w:tcBorders>
              <w:right w:val="single" w:sz="12" w:space="0" w:color="auto"/>
            </w:tcBorders>
          </w:tcPr>
          <w:p w:rsidR="004379B6" w:rsidRDefault="004379B6" w:rsidP="00F97D33">
            <w:pPr>
              <w:widowControl/>
              <w:jc w:val="left"/>
            </w:pPr>
            <w:r w:rsidRPr="00B55101">
              <w:t>3G WCDMA:850/900/1900/2100 MHz(B1 B2 B5 B8)</w:t>
            </w:r>
          </w:p>
        </w:tc>
      </w:tr>
      <w:tr w:rsidR="004379B6" w:rsidTr="00DC6246">
        <w:tc>
          <w:tcPr>
            <w:tcW w:w="392" w:type="dxa"/>
            <w:vMerge/>
            <w:tcBorders>
              <w:left w:val="single" w:sz="12" w:space="0" w:color="auto"/>
            </w:tcBorders>
          </w:tcPr>
          <w:p w:rsidR="004379B6" w:rsidRDefault="004379B6">
            <w:pPr>
              <w:widowControl/>
              <w:jc w:val="left"/>
            </w:pPr>
          </w:p>
        </w:tc>
        <w:tc>
          <w:tcPr>
            <w:tcW w:w="1843" w:type="dxa"/>
            <w:vMerge/>
            <w:vAlign w:val="center"/>
          </w:tcPr>
          <w:p w:rsidR="004379B6" w:rsidRDefault="004379B6" w:rsidP="00DB003B">
            <w:pPr>
              <w:widowControl/>
            </w:pPr>
          </w:p>
        </w:tc>
        <w:tc>
          <w:tcPr>
            <w:tcW w:w="6293" w:type="dxa"/>
            <w:tcBorders>
              <w:right w:val="single" w:sz="12" w:space="0" w:color="auto"/>
            </w:tcBorders>
          </w:tcPr>
          <w:p w:rsidR="004379B6" w:rsidRDefault="004379B6" w:rsidP="00F97D33">
            <w:pPr>
              <w:widowControl/>
              <w:jc w:val="left"/>
            </w:pPr>
            <w:r w:rsidRPr="00B55101">
              <w:t>2G GSM:850/900/1800/1900 Mhz(B2 B3 B5 B8)</w:t>
            </w:r>
          </w:p>
        </w:tc>
      </w:tr>
      <w:tr w:rsidR="004379B6" w:rsidTr="00090AF3">
        <w:tc>
          <w:tcPr>
            <w:tcW w:w="392" w:type="dxa"/>
            <w:vMerge/>
            <w:tcBorders>
              <w:left w:val="single" w:sz="12" w:space="0" w:color="auto"/>
            </w:tcBorders>
          </w:tcPr>
          <w:p w:rsidR="004379B6" w:rsidRDefault="004379B6">
            <w:pPr>
              <w:widowControl/>
              <w:jc w:val="left"/>
            </w:pPr>
          </w:p>
        </w:tc>
        <w:tc>
          <w:tcPr>
            <w:tcW w:w="1843" w:type="dxa"/>
            <w:vMerge/>
            <w:tcBorders>
              <w:bottom w:val="single" w:sz="12" w:space="0" w:color="auto"/>
            </w:tcBorders>
          </w:tcPr>
          <w:p w:rsidR="004379B6" w:rsidRDefault="004379B6">
            <w:pPr>
              <w:widowControl/>
              <w:jc w:val="left"/>
            </w:pPr>
          </w:p>
        </w:tc>
        <w:tc>
          <w:tcPr>
            <w:tcW w:w="6293" w:type="dxa"/>
            <w:tcBorders>
              <w:bottom w:val="single" w:sz="12" w:space="0" w:color="auto"/>
              <w:right w:val="single" w:sz="12" w:space="0" w:color="auto"/>
            </w:tcBorders>
          </w:tcPr>
          <w:p w:rsidR="004379B6" w:rsidRDefault="004379B6" w:rsidP="00572CF7">
            <w:pPr>
              <w:widowControl/>
              <w:jc w:val="left"/>
            </w:pPr>
            <w:r w:rsidRPr="00B55101">
              <w:t>CDMA&amp;EVDO: 800 MHz(BC0)</w:t>
            </w:r>
          </w:p>
        </w:tc>
      </w:tr>
      <w:tr w:rsidR="004379B6" w:rsidTr="00031CAD">
        <w:tc>
          <w:tcPr>
            <w:tcW w:w="392" w:type="dxa"/>
            <w:vMerge/>
            <w:tcBorders>
              <w:left w:val="single" w:sz="12" w:space="0" w:color="auto"/>
            </w:tcBorders>
          </w:tcPr>
          <w:p w:rsidR="004379B6" w:rsidRDefault="004379B6">
            <w:pPr>
              <w:widowControl/>
              <w:jc w:val="left"/>
            </w:pPr>
          </w:p>
        </w:tc>
        <w:tc>
          <w:tcPr>
            <w:tcW w:w="1843" w:type="dxa"/>
            <w:vMerge w:val="restart"/>
            <w:vAlign w:val="center"/>
          </w:tcPr>
          <w:p w:rsidR="004379B6" w:rsidRDefault="004379B6" w:rsidP="00031CAD">
            <w:pPr>
              <w:widowControl/>
            </w:pPr>
            <w:r>
              <w:rPr>
                <w:rFonts w:hint="eastAsia"/>
              </w:rPr>
              <w:t>通讯速度</w:t>
            </w:r>
          </w:p>
        </w:tc>
        <w:tc>
          <w:tcPr>
            <w:tcW w:w="6293" w:type="dxa"/>
            <w:tcBorders>
              <w:bottom w:val="single" w:sz="12" w:space="0" w:color="auto"/>
              <w:right w:val="single" w:sz="12" w:space="0" w:color="auto"/>
            </w:tcBorders>
          </w:tcPr>
          <w:p w:rsidR="004379B6" w:rsidRPr="00B55101" w:rsidRDefault="004379B6" w:rsidP="00572CF7">
            <w:pPr>
              <w:widowControl/>
              <w:jc w:val="left"/>
            </w:pPr>
            <w:r w:rsidRPr="00031CAD">
              <w:rPr>
                <w:rFonts w:hint="eastAsia"/>
              </w:rPr>
              <w:t xml:space="preserve">FDD: </w:t>
            </w:r>
            <w:r w:rsidRPr="00031CAD">
              <w:rPr>
                <w:rFonts w:hint="eastAsia"/>
              </w:rPr>
              <w:t>下行</w:t>
            </w:r>
            <w:r w:rsidRPr="00031CAD">
              <w:rPr>
                <w:rFonts w:hint="eastAsia"/>
              </w:rPr>
              <w:t xml:space="preserve"> 150Mbps  </w:t>
            </w:r>
            <w:r w:rsidRPr="00031CAD">
              <w:rPr>
                <w:rFonts w:hint="eastAsia"/>
              </w:rPr>
              <w:t>上行</w:t>
            </w:r>
            <w:r w:rsidRPr="00031CAD">
              <w:rPr>
                <w:rFonts w:hint="eastAsia"/>
              </w:rPr>
              <w:t xml:space="preserve"> 50Mbps</w:t>
            </w:r>
          </w:p>
        </w:tc>
      </w:tr>
      <w:tr w:rsidR="004379B6" w:rsidTr="00090AF3">
        <w:tc>
          <w:tcPr>
            <w:tcW w:w="392" w:type="dxa"/>
            <w:vMerge/>
            <w:tcBorders>
              <w:left w:val="single" w:sz="12" w:space="0" w:color="auto"/>
            </w:tcBorders>
          </w:tcPr>
          <w:p w:rsidR="004379B6" w:rsidRDefault="004379B6">
            <w:pPr>
              <w:widowControl/>
              <w:jc w:val="left"/>
            </w:pPr>
          </w:p>
        </w:tc>
        <w:tc>
          <w:tcPr>
            <w:tcW w:w="1843" w:type="dxa"/>
            <w:vMerge/>
          </w:tcPr>
          <w:p w:rsidR="004379B6" w:rsidRDefault="004379B6">
            <w:pPr>
              <w:widowControl/>
              <w:jc w:val="left"/>
            </w:pPr>
          </w:p>
        </w:tc>
        <w:tc>
          <w:tcPr>
            <w:tcW w:w="6293" w:type="dxa"/>
            <w:tcBorders>
              <w:bottom w:val="single" w:sz="12" w:space="0" w:color="auto"/>
              <w:right w:val="single" w:sz="12" w:space="0" w:color="auto"/>
            </w:tcBorders>
          </w:tcPr>
          <w:p w:rsidR="004379B6" w:rsidRPr="00B55101" w:rsidRDefault="004379B6" w:rsidP="00572CF7">
            <w:pPr>
              <w:widowControl/>
              <w:jc w:val="left"/>
            </w:pPr>
            <w:r w:rsidRPr="00031CAD">
              <w:rPr>
                <w:rFonts w:hint="eastAsia"/>
              </w:rPr>
              <w:t xml:space="preserve">TDD: </w:t>
            </w:r>
            <w:r w:rsidRPr="00031CAD">
              <w:rPr>
                <w:rFonts w:hint="eastAsia"/>
              </w:rPr>
              <w:t>下行</w:t>
            </w:r>
            <w:r w:rsidRPr="00031CAD">
              <w:rPr>
                <w:rFonts w:hint="eastAsia"/>
              </w:rPr>
              <w:t xml:space="preserve"> 150Mbps  </w:t>
            </w:r>
            <w:r w:rsidRPr="00031CAD">
              <w:rPr>
                <w:rFonts w:hint="eastAsia"/>
              </w:rPr>
              <w:t>上行</w:t>
            </w:r>
            <w:r w:rsidRPr="00031CAD">
              <w:rPr>
                <w:rFonts w:hint="eastAsia"/>
              </w:rPr>
              <w:t xml:space="preserve"> 50Mbps</w:t>
            </w:r>
          </w:p>
        </w:tc>
      </w:tr>
      <w:tr w:rsidR="004379B6" w:rsidTr="00090AF3">
        <w:tc>
          <w:tcPr>
            <w:tcW w:w="392" w:type="dxa"/>
            <w:vMerge/>
            <w:tcBorders>
              <w:left w:val="single" w:sz="12" w:space="0" w:color="auto"/>
            </w:tcBorders>
          </w:tcPr>
          <w:p w:rsidR="004379B6" w:rsidRDefault="004379B6">
            <w:pPr>
              <w:widowControl/>
              <w:jc w:val="left"/>
            </w:pPr>
          </w:p>
        </w:tc>
        <w:tc>
          <w:tcPr>
            <w:tcW w:w="1843" w:type="dxa"/>
            <w:vMerge/>
          </w:tcPr>
          <w:p w:rsidR="004379B6" w:rsidRDefault="004379B6">
            <w:pPr>
              <w:widowControl/>
              <w:jc w:val="left"/>
            </w:pPr>
          </w:p>
        </w:tc>
        <w:tc>
          <w:tcPr>
            <w:tcW w:w="6293" w:type="dxa"/>
            <w:tcBorders>
              <w:bottom w:val="single" w:sz="12" w:space="0" w:color="auto"/>
              <w:right w:val="single" w:sz="12" w:space="0" w:color="auto"/>
            </w:tcBorders>
          </w:tcPr>
          <w:p w:rsidR="004379B6" w:rsidRPr="00B55101" w:rsidRDefault="004379B6" w:rsidP="00572CF7">
            <w:pPr>
              <w:widowControl/>
              <w:jc w:val="left"/>
            </w:pPr>
            <w:r w:rsidRPr="00031CAD">
              <w:rPr>
                <w:rFonts w:hint="eastAsia"/>
              </w:rPr>
              <w:t xml:space="preserve">WCDMA HSDPA: </w:t>
            </w:r>
            <w:r w:rsidRPr="00031CAD">
              <w:rPr>
                <w:rFonts w:hint="eastAsia"/>
              </w:rPr>
              <w:t>下行</w:t>
            </w:r>
            <w:r w:rsidRPr="00031CAD">
              <w:rPr>
                <w:rFonts w:hint="eastAsia"/>
              </w:rPr>
              <w:t xml:space="preserve"> 42.2Mbps  </w:t>
            </w:r>
            <w:r w:rsidRPr="00031CAD">
              <w:rPr>
                <w:rFonts w:hint="eastAsia"/>
              </w:rPr>
              <w:t>上行</w:t>
            </w:r>
            <w:r w:rsidRPr="00031CAD">
              <w:rPr>
                <w:rFonts w:hint="eastAsia"/>
              </w:rPr>
              <w:t xml:space="preserve"> 11.5Mbps</w:t>
            </w:r>
          </w:p>
        </w:tc>
      </w:tr>
      <w:tr w:rsidR="004379B6" w:rsidTr="00090AF3">
        <w:tc>
          <w:tcPr>
            <w:tcW w:w="392" w:type="dxa"/>
            <w:vMerge/>
            <w:tcBorders>
              <w:left w:val="single" w:sz="12" w:space="0" w:color="auto"/>
            </w:tcBorders>
          </w:tcPr>
          <w:p w:rsidR="004379B6" w:rsidRDefault="004379B6">
            <w:pPr>
              <w:widowControl/>
              <w:jc w:val="left"/>
            </w:pPr>
          </w:p>
        </w:tc>
        <w:tc>
          <w:tcPr>
            <w:tcW w:w="1843" w:type="dxa"/>
            <w:vMerge/>
          </w:tcPr>
          <w:p w:rsidR="004379B6" w:rsidRDefault="004379B6">
            <w:pPr>
              <w:widowControl/>
              <w:jc w:val="left"/>
            </w:pPr>
          </w:p>
        </w:tc>
        <w:tc>
          <w:tcPr>
            <w:tcW w:w="6293" w:type="dxa"/>
            <w:tcBorders>
              <w:bottom w:val="single" w:sz="12" w:space="0" w:color="auto"/>
              <w:right w:val="single" w:sz="12" w:space="0" w:color="auto"/>
            </w:tcBorders>
          </w:tcPr>
          <w:p w:rsidR="004379B6" w:rsidRPr="00B55101" w:rsidRDefault="004379B6" w:rsidP="00572CF7">
            <w:pPr>
              <w:widowControl/>
              <w:jc w:val="left"/>
            </w:pPr>
            <w:r w:rsidRPr="00031CAD">
              <w:rPr>
                <w:rFonts w:hint="eastAsia"/>
              </w:rPr>
              <w:t xml:space="preserve">TD-SCDMA: </w:t>
            </w:r>
            <w:r w:rsidRPr="00031CAD">
              <w:rPr>
                <w:rFonts w:hint="eastAsia"/>
              </w:rPr>
              <w:t>下行</w:t>
            </w:r>
            <w:r w:rsidRPr="00031CAD">
              <w:rPr>
                <w:rFonts w:hint="eastAsia"/>
              </w:rPr>
              <w:t xml:space="preserve"> 384Kbps  </w:t>
            </w:r>
            <w:r w:rsidRPr="00031CAD">
              <w:rPr>
                <w:rFonts w:hint="eastAsia"/>
              </w:rPr>
              <w:t>上行</w:t>
            </w:r>
            <w:r w:rsidRPr="00031CAD">
              <w:rPr>
                <w:rFonts w:hint="eastAsia"/>
              </w:rPr>
              <w:t xml:space="preserve"> 384Kbps</w:t>
            </w:r>
          </w:p>
        </w:tc>
      </w:tr>
      <w:tr w:rsidR="004379B6" w:rsidTr="00090AF3">
        <w:tc>
          <w:tcPr>
            <w:tcW w:w="392" w:type="dxa"/>
            <w:vMerge/>
            <w:tcBorders>
              <w:left w:val="single" w:sz="12" w:space="0" w:color="auto"/>
            </w:tcBorders>
          </w:tcPr>
          <w:p w:rsidR="004379B6" w:rsidRDefault="004379B6">
            <w:pPr>
              <w:widowControl/>
              <w:jc w:val="left"/>
            </w:pPr>
          </w:p>
        </w:tc>
        <w:tc>
          <w:tcPr>
            <w:tcW w:w="1843" w:type="dxa"/>
            <w:vMerge/>
          </w:tcPr>
          <w:p w:rsidR="004379B6" w:rsidRDefault="004379B6">
            <w:pPr>
              <w:widowControl/>
              <w:jc w:val="left"/>
            </w:pPr>
          </w:p>
        </w:tc>
        <w:tc>
          <w:tcPr>
            <w:tcW w:w="6293" w:type="dxa"/>
            <w:tcBorders>
              <w:bottom w:val="single" w:sz="12" w:space="0" w:color="auto"/>
              <w:right w:val="single" w:sz="12" w:space="0" w:color="auto"/>
            </w:tcBorders>
          </w:tcPr>
          <w:p w:rsidR="004379B6" w:rsidRPr="00B55101" w:rsidRDefault="004379B6" w:rsidP="00572CF7">
            <w:pPr>
              <w:widowControl/>
              <w:jc w:val="left"/>
            </w:pPr>
            <w:r w:rsidRPr="00031CAD">
              <w:rPr>
                <w:rFonts w:hint="eastAsia"/>
              </w:rPr>
              <w:t xml:space="preserve">TD-HSDPA: </w:t>
            </w:r>
            <w:r w:rsidRPr="00031CAD">
              <w:rPr>
                <w:rFonts w:hint="eastAsia"/>
              </w:rPr>
              <w:t>下行</w:t>
            </w:r>
            <w:r w:rsidRPr="00031CAD">
              <w:rPr>
                <w:rFonts w:hint="eastAsia"/>
              </w:rPr>
              <w:t xml:space="preserve"> 2.2Mbps  </w:t>
            </w:r>
            <w:r w:rsidRPr="00031CAD">
              <w:rPr>
                <w:rFonts w:hint="eastAsia"/>
              </w:rPr>
              <w:t>上行</w:t>
            </w:r>
            <w:r w:rsidRPr="00031CAD">
              <w:rPr>
                <w:rFonts w:hint="eastAsia"/>
              </w:rPr>
              <w:t xml:space="preserve"> 2.8Mbps</w:t>
            </w:r>
          </w:p>
        </w:tc>
      </w:tr>
      <w:tr w:rsidR="004379B6" w:rsidTr="00090AF3">
        <w:tc>
          <w:tcPr>
            <w:tcW w:w="392" w:type="dxa"/>
            <w:vMerge/>
            <w:tcBorders>
              <w:left w:val="single" w:sz="12" w:space="0" w:color="auto"/>
            </w:tcBorders>
          </w:tcPr>
          <w:p w:rsidR="004379B6" w:rsidRDefault="004379B6">
            <w:pPr>
              <w:widowControl/>
              <w:jc w:val="left"/>
            </w:pPr>
          </w:p>
        </w:tc>
        <w:tc>
          <w:tcPr>
            <w:tcW w:w="1843" w:type="dxa"/>
            <w:vMerge/>
          </w:tcPr>
          <w:p w:rsidR="004379B6" w:rsidRDefault="004379B6">
            <w:pPr>
              <w:widowControl/>
              <w:jc w:val="left"/>
            </w:pPr>
          </w:p>
        </w:tc>
        <w:tc>
          <w:tcPr>
            <w:tcW w:w="6293" w:type="dxa"/>
            <w:tcBorders>
              <w:bottom w:val="single" w:sz="12" w:space="0" w:color="auto"/>
              <w:right w:val="single" w:sz="12" w:space="0" w:color="auto"/>
            </w:tcBorders>
          </w:tcPr>
          <w:p w:rsidR="004379B6" w:rsidRPr="00B55101" w:rsidRDefault="004379B6" w:rsidP="00572CF7">
            <w:pPr>
              <w:widowControl/>
              <w:jc w:val="left"/>
            </w:pPr>
            <w:r w:rsidRPr="00031CAD">
              <w:rPr>
                <w:rFonts w:hint="eastAsia"/>
              </w:rPr>
              <w:t xml:space="preserve">CDMA2000 1xRTT </w:t>
            </w:r>
            <w:r w:rsidRPr="00031CAD">
              <w:rPr>
                <w:rFonts w:hint="eastAsia"/>
              </w:rPr>
              <w:t>：</w:t>
            </w:r>
            <w:r w:rsidRPr="00031CAD">
              <w:rPr>
                <w:rFonts w:hint="eastAsia"/>
              </w:rPr>
              <w:t xml:space="preserve"> 153.6Kbps  </w:t>
            </w:r>
          </w:p>
        </w:tc>
      </w:tr>
      <w:tr w:rsidR="004379B6" w:rsidTr="00DC6246">
        <w:tc>
          <w:tcPr>
            <w:tcW w:w="392" w:type="dxa"/>
            <w:vMerge/>
            <w:tcBorders>
              <w:left w:val="single" w:sz="12" w:space="0" w:color="auto"/>
              <w:bottom w:val="single" w:sz="12" w:space="0" w:color="auto"/>
            </w:tcBorders>
          </w:tcPr>
          <w:p w:rsidR="004379B6" w:rsidRDefault="004379B6">
            <w:pPr>
              <w:widowControl/>
              <w:jc w:val="left"/>
            </w:pPr>
          </w:p>
        </w:tc>
        <w:tc>
          <w:tcPr>
            <w:tcW w:w="1843" w:type="dxa"/>
            <w:vMerge/>
            <w:tcBorders>
              <w:bottom w:val="single" w:sz="12" w:space="0" w:color="auto"/>
            </w:tcBorders>
          </w:tcPr>
          <w:p w:rsidR="004379B6" w:rsidRDefault="004379B6">
            <w:pPr>
              <w:widowControl/>
              <w:jc w:val="left"/>
            </w:pPr>
          </w:p>
        </w:tc>
        <w:tc>
          <w:tcPr>
            <w:tcW w:w="6293" w:type="dxa"/>
            <w:tcBorders>
              <w:bottom w:val="single" w:sz="12" w:space="0" w:color="auto"/>
              <w:right w:val="single" w:sz="12" w:space="0" w:color="auto"/>
            </w:tcBorders>
          </w:tcPr>
          <w:p w:rsidR="004379B6" w:rsidRPr="00B55101" w:rsidRDefault="004379B6" w:rsidP="00572CF7">
            <w:pPr>
              <w:widowControl/>
              <w:jc w:val="left"/>
            </w:pPr>
            <w:r w:rsidRPr="00031CAD">
              <w:rPr>
                <w:rFonts w:hint="eastAsia"/>
              </w:rPr>
              <w:t xml:space="preserve">CDMA2000 HRPD/1xEV-DO </w:t>
            </w:r>
            <w:r w:rsidRPr="00031CAD">
              <w:rPr>
                <w:rFonts w:hint="eastAsia"/>
              </w:rPr>
              <w:t>：</w:t>
            </w:r>
            <w:r w:rsidRPr="00031CAD">
              <w:rPr>
                <w:rFonts w:hint="eastAsia"/>
              </w:rPr>
              <w:t xml:space="preserve"> </w:t>
            </w:r>
            <w:r w:rsidRPr="00031CAD">
              <w:rPr>
                <w:rFonts w:hint="eastAsia"/>
              </w:rPr>
              <w:t>正向链路</w:t>
            </w:r>
            <w:r w:rsidRPr="00031CAD">
              <w:rPr>
                <w:rFonts w:hint="eastAsia"/>
              </w:rPr>
              <w:t xml:space="preserve">3.1Mbps  </w:t>
            </w:r>
            <w:r w:rsidRPr="00031CAD">
              <w:rPr>
                <w:rFonts w:hint="eastAsia"/>
              </w:rPr>
              <w:t>反向链路</w:t>
            </w:r>
            <w:r w:rsidRPr="00031CAD">
              <w:rPr>
                <w:rFonts w:hint="eastAsia"/>
              </w:rPr>
              <w:t>1.8Mbps</w:t>
            </w:r>
          </w:p>
        </w:tc>
      </w:tr>
      <w:tr w:rsidR="004379B6" w:rsidRPr="004411BC" w:rsidTr="00090AF3">
        <w:tc>
          <w:tcPr>
            <w:tcW w:w="8528" w:type="dxa"/>
            <w:gridSpan w:val="3"/>
            <w:tcBorders>
              <w:top w:val="single" w:sz="12" w:space="0" w:color="auto"/>
              <w:left w:val="single" w:sz="12" w:space="0" w:color="auto"/>
              <w:right w:val="single" w:sz="12" w:space="0" w:color="auto"/>
            </w:tcBorders>
            <w:shd w:val="clear" w:color="auto" w:fill="8DB3E2" w:themeFill="text2" w:themeFillTint="66"/>
          </w:tcPr>
          <w:p w:rsidR="004379B6" w:rsidRPr="004411BC" w:rsidRDefault="004379B6" w:rsidP="00090AF3">
            <w:pPr>
              <w:widowControl/>
              <w:jc w:val="left"/>
              <w:rPr>
                <w:b/>
              </w:rPr>
            </w:pPr>
            <w:r>
              <w:rPr>
                <w:rFonts w:hint="eastAsia"/>
                <w:b/>
              </w:rPr>
              <w:t>可拓展性</w:t>
            </w:r>
          </w:p>
        </w:tc>
      </w:tr>
      <w:tr w:rsidR="004379B6" w:rsidTr="00090AF3">
        <w:trPr>
          <w:trHeight w:val="371"/>
        </w:trPr>
        <w:tc>
          <w:tcPr>
            <w:tcW w:w="392" w:type="dxa"/>
            <w:vMerge w:val="restart"/>
            <w:tcBorders>
              <w:left w:val="single" w:sz="12" w:space="0" w:color="auto"/>
            </w:tcBorders>
          </w:tcPr>
          <w:p w:rsidR="004379B6" w:rsidRDefault="004379B6" w:rsidP="00090AF3">
            <w:pPr>
              <w:widowControl/>
              <w:jc w:val="left"/>
            </w:pPr>
          </w:p>
        </w:tc>
        <w:tc>
          <w:tcPr>
            <w:tcW w:w="1843" w:type="dxa"/>
            <w:vMerge w:val="restart"/>
            <w:vAlign w:val="center"/>
          </w:tcPr>
          <w:p w:rsidR="004379B6" w:rsidRDefault="004379B6" w:rsidP="00090AF3">
            <w:pPr>
              <w:widowControl/>
            </w:pPr>
            <w:r>
              <w:rPr>
                <w:rFonts w:hint="eastAsia"/>
              </w:rPr>
              <w:t>物理接口</w:t>
            </w:r>
          </w:p>
        </w:tc>
        <w:tc>
          <w:tcPr>
            <w:tcW w:w="6293" w:type="dxa"/>
            <w:tcBorders>
              <w:right w:val="single" w:sz="12" w:space="0" w:color="auto"/>
            </w:tcBorders>
          </w:tcPr>
          <w:p w:rsidR="004379B6" w:rsidRDefault="008841CE" w:rsidP="00090AF3">
            <w:pPr>
              <w:widowControl/>
              <w:jc w:val="left"/>
            </w:pPr>
            <w:r>
              <w:rPr>
                <w:rFonts w:hint="eastAsia"/>
              </w:rPr>
              <w:t>1</w:t>
            </w:r>
            <w:r w:rsidR="004379B6" w:rsidRPr="00C32907">
              <w:rPr>
                <w:rFonts w:hint="eastAsia"/>
              </w:rPr>
              <w:t>个</w:t>
            </w:r>
            <w:r w:rsidR="004379B6" w:rsidRPr="00C32907">
              <w:rPr>
                <w:rFonts w:hint="eastAsia"/>
              </w:rPr>
              <w:t>Micro SD</w:t>
            </w:r>
            <w:r w:rsidR="004379B6" w:rsidRPr="00C32907">
              <w:rPr>
                <w:rFonts w:hint="eastAsia"/>
              </w:rPr>
              <w:t>卡槽；</w:t>
            </w:r>
            <w:r>
              <w:rPr>
                <w:rFonts w:hint="eastAsia"/>
              </w:rPr>
              <w:t>1</w:t>
            </w:r>
            <w:r w:rsidR="004379B6" w:rsidRPr="00C32907">
              <w:rPr>
                <w:rFonts w:hint="eastAsia"/>
              </w:rPr>
              <w:t>个</w:t>
            </w:r>
            <w:r w:rsidR="004379B6" w:rsidRPr="00C32907">
              <w:rPr>
                <w:rFonts w:hint="eastAsia"/>
              </w:rPr>
              <w:t>SIM</w:t>
            </w:r>
            <w:r w:rsidR="004379B6" w:rsidRPr="00C32907">
              <w:rPr>
                <w:rFonts w:hint="eastAsia"/>
              </w:rPr>
              <w:t>卡槽；</w:t>
            </w:r>
            <w:r>
              <w:rPr>
                <w:rFonts w:hint="eastAsia"/>
              </w:rPr>
              <w:t>1</w:t>
            </w:r>
            <w:r>
              <w:rPr>
                <w:rFonts w:hint="eastAsia"/>
              </w:rPr>
              <w:t>个</w:t>
            </w:r>
            <w:r>
              <w:rPr>
                <w:rFonts w:hint="eastAsia"/>
              </w:rPr>
              <w:t>MicroSim</w:t>
            </w:r>
            <w:r>
              <w:rPr>
                <w:rFonts w:hint="eastAsia"/>
              </w:rPr>
              <w:t>卡槽</w:t>
            </w:r>
          </w:p>
        </w:tc>
      </w:tr>
      <w:tr w:rsidR="004379B6" w:rsidTr="00090AF3">
        <w:trPr>
          <w:trHeight w:val="371"/>
        </w:trPr>
        <w:tc>
          <w:tcPr>
            <w:tcW w:w="392" w:type="dxa"/>
            <w:vMerge/>
            <w:tcBorders>
              <w:left w:val="single" w:sz="12" w:space="0" w:color="auto"/>
            </w:tcBorders>
          </w:tcPr>
          <w:p w:rsidR="004379B6" w:rsidRDefault="004379B6" w:rsidP="00090AF3">
            <w:pPr>
              <w:widowControl/>
              <w:jc w:val="left"/>
            </w:pPr>
          </w:p>
        </w:tc>
        <w:tc>
          <w:tcPr>
            <w:tcW w:w="1843" w:type="dxa"/>
            <w:vMerge/>
            <w:vAlign w:val="center"/>
          </w:tcPr>
          <w:p w:rsidR="004379B6" w:rsidRDefault="004379B6" w:rsidP="00090AF3">
            <w:pPr>
              <w:widowControl/>
            </w:pPr>
          </w:p>
        </w:tc>
        <w:tc>
          <w:tcPr>
            <w:tcW w:w="6293" w:type="dxa"/>
            <w:tcBorders>
              <w:right w:val="single" w:sz="12" w:space="0" w:color="auto"/>
            </w:tcBorders>
          </w:tcPr>
          <w:p w:rsidR="004379B6" w:rsidRDefault="004379B6" w:rsidP="00090AF3">
            <w:pPr>
              <w:widowControl/>
              <w:jc w:val="left"/>
            </w:pPr>
            <w:r w:rsidRPr="00C32907">
              <w:rPr>
                <w:rFonts w:hint="eastAsia"/>
              </w:rPr>
              <w:t>Micro USB</w:t>
            </w:r>
            <w:r w:rsidRPr="00C32907">
              <w:rPr>
                <w:rFonts w:hint="eastAsia"/>
              </w:rPr>
              <w:t>接口，耳机接口</w:t>
            </w:r>
            <w:r w:rsidRPr="00C32907">
              <w:rPr>
                <w:rFonts w:hint="eastAsia"/>
              </w:rPr>
              <w:t>3.5mm</w:t>
            </w:r>
            <w:r w:rsidRPr="00C32907">
              <w:rPr>
                <w:rFonts w:hint="eastAsia"/>
              </w:rPr>
              <w:t>，扩展耳机接口</w:t>
            </w:r>
            <w:r w:rsidRPr="00C32907">
              <w:rPr>
                <w:rFonts w:hint="eastAsia"/>
              </w:rPr>
              <w:t>3.5mm</w:t>
            </w:r>
            <w:r w:rsidRPr="00C32907">
              <w:rPr>
                <w:rFonts w:hint="eastAsia"/>
              </w:rPr>
              <w:t>（</w:t>
            </w:r>
            <w:r w:rsidR="008841CE">
              <w:rPr>
                <w:rFonts w:hint="eastAsia"/>
              </w:rPr>
              <w:t>可支持</w:t>
            </w:r>
            <w:r w:rsidRPr="00C32907">
              <w:rPr>
                <w:rFonts w:hint="eastAsia"/>
              </w:rPr>
              <w:t>RS232</w:t>
            </w:r>
            <w:r w:rsidRPr="00C32907">
              <w:rPr>
                <w:rFonts w:hint="eastAsia"/>
              </w:rPr>
              <w:t>、</w:t>
            </w:r>
            <w:r w:rsidRPr="00C32907">
              <w:rPr>
                <w:rFonts w:hint="eastAsia"/>
              </w:rPr>
              <w:t>485</w:t>
            </w:r>
            <w:r w:rsidRPr="00C32907">
              <w:rPr>
                <w:rFonts w:hint="eastAsia"/>
              </w:rPr>
              <w:t>）</w:t>
            </w:r>
          </w:p>
        </w:tc>
      </w:tr>
      <w:tr w:rsidR="004379B6" w:rsidTr="00090AF3">
        <w:trPr>
          <w:trHeight w:val="371"/>
        </w:trPr>
        <w:tc>
          <w:tcPr>
            <w:tcW w:w="392" w:type="dxa"/>
            <w:vMerge/>
            <w:tcBorders>
              <w:left w:val="single" w:sz="12" w:space="0" w:color="auto"/>
            </w:tcBorders>
          </w:tcPr>
          <w:p w:rsidR="004379B6" w:rsidRDefault="004379B6" w:rsidP="00090AF3">
            <w:pPr>
              <w:widowControl/>
              <w:jc w:val="left"/>
            </w:pPr>
          </w:p>
        </w:tc>
        <w:tc>
          <w:tcPr>
            <w:tcW w:w="1843" w:type="dxa"/>
            <w:vAlign w:val="center"/>
          </w:tcPr>
          <w:p w:rsidR="004379B6" w:rsidRDefault="004379B6" w:rsidP="00090AF3">
            <w:pPr>
              <w:widowControl/>
            </w:pPr>
            <w:r>
              <w:rPr>
                <w:rFonts w:hint="eastAsia"/>
              </w:rPr>
              <w:t>可选扫描头型号</w:t>
            </w:r>
          </w:p>
        </w:tc>
        <w:tc>
          <w:tcPr>
            <w:tcW w:w="6293" w:type="dxa"/>
            <w:tcBorders>
              <w:right w:val="single" w:sz="12" w:space="0" w:color="auto"/>
            </w:tcBorders>
          </w:tcPr>
          <w:p w:rsidR="004379B6" w:rsidRDefault="004379B6" w:rsidP="00090AF3">
            <w:pPr>
              <w:widowControl/>
              <w:jc w:val="left"/>
            </w:pPr>
            <w:r w:rsidRPr="008734D9">
              <w:rPr>
                <w:rFonts w:hint="eastAsia"/>
              </w:rPr>
              <w:t>霍尼韦尔：</w:t>
            </w:r>
            <w:r w:rsidRPr="008734D9">
              <w:rPr>
                <w:rFonts w:hint="eastAsia"/>
              </w:rPr>
              <w:t>N6603</w:t>
            </w:r>
            <w:r w:rsidRPr="008734D9">
              <w:rPr>
                <w:rFonts w:hint="eastAsia"/>
              </w:rPr>
              <w:t>（二维软解）</w:t>
            </w:r>
          </w:p>
        </w:tc>
      </w:tr>
      <w:tr w:rsidR="004379B6" w:rsidTr="00090AF3">
        <w:trPr>
          <w:trHeight w:val="371"/>
        </w:trPr>
        <w:tc>
          <w:tcPr>
            <w:tcW w:w="392" w:type="dxa"/>
            <w:vMerge/>
            <w:tcBorders>
              <w:left w:val="single" w:sz="12" w:space="0" w:color="auto"/>
            </w:tcBorders>
          </w:tcPr>
          <w:p w:rsidR="004379B6" w:rsidRDefault="004379B6" w:rsidP="00090AF3">
            <w:pPr>
              <w:widowControl/>
              <w:jc w:val="left"/>
            </w:pPr>
          </w:p>
        </w:tc>
        <w:tc>
          <w:tcPr>
            <w:tcW w:w="1843" w:type="dxa"/>
            <w:vAlign w:val="center"/>
          </w:tcPr>
          <w:p w:rsidR="004379B6" w:rsidRDefault="004379B6" w:rsidP="00090AF3">
            <w:pPr>
              <w:widowControl/>
            </w:pPr>
            <w:r>
              <w:rPr>
                <w:rFonts w:hint="eastAsia"/>
              </w:rPr>
              <w:t>识读距离</w:t>
            </w:r>
          </w:p>
        </w:tc>
        <w:tc>
          <w:tcPr>
            <w:tcW w:w="6293" w:type="dxa"/>
            <w:tcBorders>
              <w:right w:val="single" w:sz="12" w:space="0" w:color="auto"/>
            </w:tcBorders>
          </w:tcPr>
          <w:p w:rsidR="004379B6" w:rsidRDefault="004379B6" w:rsidP="00090AF3">
            <w:pPr>
              <w:widowControl/>
              <w:jc w:val="left"/>
            </w:pPr>
            <w:r w:rsidRPr="008734D9">
              <w:rPr>
                <w:rFonts w:hint="eastAsia"/>
              </w:rPr>
              <w:t xml:space="preserve">5cm-40cm </w:t>
            </w:r>
            <w:r w:rsidRPr="008734D9">
              <w:rPr>
                <w:rFonts w:hint="eastAsia"/>
              </w:rPr>
              <w:t>根据条码</w:t>
            </w:r>
            <w:r w:rsidR="008841CE">
              <w:rPr>
                <w:rFonts w:hint="eastAsia"/>
              </w:rPr>
              <w:t>的尺寸和分辨率而不同</w:t>
            </w:r>
          </w:p>
        </w:tc>
      </w:tr>
      <w:tr w:rsidR="004379B6" w:rsidTr="00090AF3">
        <w:tc>
          <w:tcPr>
            <w:tcW w:w="392" w:type="dxa"/>
            <w:vMerge/>
            <w:tcBorders>
              <w:left w:val="single" w:sz="12" w:space="0" w:color="auto"/>
            </w:tcBorders>
          </w:tcPr>
          <w:p w:rsidR="004379B6" w:rsidRDefault="004379B6" w:rsidP="00090AF3">
            <w:pPr>
              <w:widowControl/>
              <w:jc w:val="left"/>
            </w:pPr>
          </w:p>
        </w:tc>
        <w:tc>
          <w:tcPr>
            <w:tcW w:w="1843" w:type="dxa"/>
            <w:vAlign w:val="center"/>
          </w:tcPr>
          <w:p w:rsidR="004379B6" w:rsidRDefault="00FC4678" w:rsidP="00090AF3">
            <w:pPr>
              <w:widowControl/>
            </w:pPr>
            <w:r>
              <w:rPr>
                <w:rFonts w:hint="eastAsia"/>
              </w:rPr>
              <w:t>条码扫描可</w:t>
            </w:r>
            <w:r w:rsidR="004379B6">
              <w:rPr>
                <w:rFonts w:hint="eastAsia"/>
              </w:rPr>
              <w:t>支持</w:t>
            </w:r>
            <w:r>
              <w:rPr>
                <w:rFonts w:hint="eastAsia"/>
              </w:rPr>
              <w:t>的</w:t>
            </w:r>
            <w:r w:rsidR="004379B6">
              <w:rPr>
                <w:rFonts w:hint="eastAsia"/>
              </w:rPr>
              <w:t>条码类型</w:t>
            </w:r>
          </w:p>
        </w:tc>
        <w:tc>
          <w:tcPr>
            <w:tcW w:w="6293" w:type="dxa"/>
            <w:tcBorders>
              <w:right w:val="single" w:sz="12" w:space="0" w:color="auto"/>
            </w:tcBorders>
          </w:tcPr>
          <w:p w:rsidR="004379B6" w:rsidRDefault="00FC4678" w:rsidP="00090AF3">
            <w:pPr>
              <w:widowControl/>
              <w:jc w:val="left"/>
            </w:pPr>
            <w:r w:rsidRPr="00554356">
              <w:rPr>
                <w:rFonts w:hint="eastAsia"/>
              </w:rPr>
              <w:t>AZTEC</w:t>
            </w:r>
            <w:r w:rsidRPr="00554356">
              <w:rPr>
                <w:rFonts w:hint="eastAsia"/>
              </w:rPr>
              <w:t>、</w:t>
            </w:r>
            <w:r w:rsidRPr="00554356">
              <w:rPr>
                <w:rFonts w:hint="eastAsia"/>
              </w:rPr>
              <w:t>CODABAR</w:t>
            </w:r>
            <w:r w:rsidRPr="00554356">
              <w:rPr>
                <w:rFonts w:hint="eastAsia"/>
              </w:rPr>
              <w:t>、</w:t>
            </w:r>
            <w:r w:rsidRPr="00554356">
              <w:rPr>
                <w:rFonts w:hint="eastAsia"/>
              </w:rPr>
              <w:t>CODE11</w:t>
            </w:r>
            <w:r w:rsidRPr="00554356">
              <w:rPr>
                <w:rFonts w:hint="eastAsia"/>
              </w:rPr>
              <w:t>、</w:t>
            </w:r>
            <w:r w:rsidRPr="00554356">
              <w:rPr>
                <w:rFonts w:hint="eastAsia"/>
              </w:rPr>
              <w:t>CODE128</w:t>
            </w:r>
            <w:r w:rsidRPr="00554356">
              <w:rPr>
                <w:rFonts w:hint="eastAsia"/>
              </w:rPr>
              <w:t>、</w:t>
            </w:r>
            <w:r w:rsidRPr="00554356">
              <w:rPr>
                <w:rFonts w:hint="eastAsia"/>
              </w:rPr>
              <w:t>EAN128</w:t>
            </w:r>
            <w:r w:rsidRPr="00554356">
              <w:rPr>
                <w:rFonts w:hint="eastAsia"/>
              </w:rPr>
              <w:t>、</w:t>
            </w:r>
            <w:r w:rsidRPr="00554356">
              <w:rPr>
                <w:rFonts w:hint="eastAsia"/>
              </w:rPr>
              <w:t>CODE39</w:t>
            </w:r>
            <w:r w:rsidRPr="00554356">
              <w:rPr>
                <w:rFonts w:hint="eastAsia"/>
              </w:rPr>
              <w:t>、</w:t>
            </w:r>
            <w:r w:rsidRPr="00554356">
              <w:rPr>
                <w:rFonts w:hint="eastAsia"/>
              </w:rPr>
              <w:t>CODE49</w:t>
            </w:r>
            <w:r w:rsidRPr="00554356">
              <w:rPr>
                <w:rFonts w:hint="eastAsia"/>
              </w:rPr>
              <w:t>、</w:t>
            </w:r>
            <w:r w:rsidRPr="00554356">
              <w:rPr>
                <w:rFonts w:hint="eastAsia"/>
              </w:rPr>
              <w:t>CODE93</w:t>
            </w:r>
            <w:r w:rsidRPr="00554356">
              <w:rPr>
                <w:rFonts w:hint="eastAsia"/>
              </w:rPr>
              <w:t>、</w:t>
            </w:r>
            <w:r w:rsidRPr="00554356">
              <w:rPr>
                <w:rFonts w:hint="eastAsia"/>
              </w:rPr>
              <w:t>COMPOSITE</w:t>
            </w:r>
            <w:r w:rsidRPr="00554356">
              <w:rPr>
                <w:rFonts w:hint="eastAsia"/>
              </w:rPr>
              <w:t>、</w:t>
            </w:r>
            <w:r w:rsidRPr="00554356">
              <w:rPr>
                <w:rFonts w:hint="eastAsia"/>
              </w:rPr>
              <w:t>DATAMATRIX</w:t>
            </w:r>
            <w:r w:rsidRPr="00554356">
              <w:rPr>
                <w:rFonts w:hint="eastAsia"/>
              </w:rPr>
              <w:t>、</w:t>
            </w:r>
            <w:r w:rsidRPr="00554356">
              <w:rPr>
                <w:rFonts w:hint="eastAsia"/>
              </w:rPr>
              <w:t>EAN8</w:t>
            </w:r>
            <w:r w:rsidRPr="00554356">
              <w:rPr>
                <w:rFonts w:hint="eastAsia"/>
              </w:rPr>
              <w:t>、</w:t>
            </w:r>
            <w:r w:rsidRPr="00554356">
              <w:rPr>
                <w:rFonts w:hint="eastAsia"/>
              </w:rPr>
              <w:t>EAN13</w:t>
            </w:r>
            <w:r w:rsidRPr="00554356">
              <w:rPr>
                <w:rFonts w:hint="eastAsia"/>
              </w:rPr>
              <w:t>、</w:t>
            </w:r>
            <w:r w:rsidRPr="00554356">
              <w:rPr>
                <w:rFonts w:hint="eastAsia"/>
              </w:rPr>
              <w:t>INT25</w:t>
            </w:r>
            <w:r w:rsidRPr="00554356">
              <w:rPr>
                <w:rFonts w:hint="eastAsia"/>
              </w:rPr>
              <w:t>、</w:t>
            </w:r>
            <w:r w:rsidRPr="00554356">
              <w:rPr>
                <w:rFonts w:hint="eastAsia"/>
              </w:rPr>
              <w:t>MAXICODE</w:t>
            </w:r>
            <w:r w:rsidRPr="00554356">
              <w:rPr>
                <w:rFonts w:hint="eastAsia"/>
              </w:rPr>
              <w:t>、</w:t>
            </w:r>
            <w:r w:rsidRPr="00554356">
              <w:rPr>
                <w:rFonts w:hint="eastAsia"/>
              </w:rPr>
              <w:t>MICROPDF</w:t>
            </w:r>
            <w:r w:rsidRPr="00554356">
              <w:rPr>
                <w:rFonts w:hint="eastAsia"/>
              </w:rPr>
              <w:t>、</w:t>
            </w:r>
            <w:r w:rsidRPr="00554356">
              <w:rPr>
                <w:rFonts w:hint="eastAsia"/>
              </w:rPr>
              <w:t>PDF417</w:t>
            </w:r>
            <w:r w:rsidRPr="00554356">
              <w:rPr>
                <w:rFonts w:hint="eastAsia"/>
              </w:rPr>
              <w:t>、</w:t>
            </w:r>
            <w:r w:rsidRPr="00554356">
              <w:rPr>
                <w:rFonts w:hint="eastAsia"/>
              </w:rPr>
              <w:t>POSTNET</w:t>
            </w:r>
            <w:r w:rsidRPr="00554356">
              <w:rPr>
                <w:rFonts w:hint="eastAsia"/>
              </w:rPr>
              <w:t>、</w:t>
            </w:r>
            <w:r w:rsidRPr="00554356">
              <w:rPr>
                <w:rFonts w:hint="eastAsia"/>
              </w:rPr>
              <w:t>OCR</w:t>
            </w:r>
            <w:r w:rsidRPr="00554356">
              <w:rPr>
                <w:rFonts w:hint="eastAsia"/>
              </w:rPr>
              <w:t>、</w:t>
            </w:r>
            <w:r w:rsidRPr="00554356">
              <w:rPr>
                <w:rFonts w:hint="eastAsia"/>
              </w:rPr>
              <w:t>QR</w:t>
            </w:r>
            <w:r w:rsidRPr="00554356">
              <w:rPr>
                <w:rFonts w:hint="eastAsia"/>
              </w:rPr>
              <w:t>、</w:t>
            </w:r>
            <w:r w:rsidRPr="00554356">
              <w:rPr>
                <w:rFonts w:hint="eastAsia"/>
              </w:rPr>
              <w:t>RSS</w:t>
            </w:r>
            <w:r w:rsidRPr="00554356">
              <w:rPr>
                <w:rFonts w:hint="eastAsia"/>
              </w:rPr>
              <w:t>、</w:t>
            </w:r>
            <w:r w:rsidRPr="00554356">
              <w:rPr>
                <w:rFonts w:hint="eastAsia"/>
              </w:rPr>
              <w:t>UPCA</w:t>
            </w:r>
            <w:r w:rsidRPr="00554356">
              <w:rPr>
                <w:rFonts w:hint="eastAsia"/>
              </w:rPr>
              <w:t>、</w:t>
            </w:r>
            <w:r w:rsidRPr="00554356">
              <w:rPr>
                <w:rFonts w:hint="eastAsia"/>
              </w:rPr>
              <w:t>UPCE</w:t>
            </w:r>
            <w:r w:rsidRPr="00554356">
              <w:rPr>
                <w:rFonts w:hint="eastAsia"/>
              </w:rPr>
              <w:t>、</w:t>
            </w:r>
            <w:r w:rsidRPr="00554356">
              <w:rPr>
                <w:rFonts w:hint="eastAsia"/>
              </w:rPr>
              <w:t>ISBT</w:t>
            </w:r>
            <w:r w:rsidRPr="00554356">
              <w:rPr>
                <w:rFonts w:hint="eastAsia"/>
              </w:rPr>
              <w:t>、</w:t>
            </w:r>
            <w:r w:rsidRPr="00554356">
              <w:rPr>
                <w:rFonts w:hint="eastAsia"/>
              </w:rPr>
              <w:t>BPO</w:t>
            </w:r>
            <w:r w:rsidRPr="00554356">
              <w:rPr>
                <w:rFonts w:hint="eastAsia"/>
              </w:rPr>
              <w:t>、</w:t>
            </w:r>
            <w:r w:rsidRPr="00554356">
              <w:rPr>
                <w:rFonts w:hint="eastAsia"/>
              </w:rPr>
              <w:t>CANPOST</w:t>
            </w:r>
            <w:r w:rsidRPr="00554356">
              <w:rPr>
                <w:rFonts w:hint="eastAsia"/>
              </w:rPr>
              <w:t>、</w:t>
            </w:r>
            <w:r w:rsidRPr="00554356">
              <w:rPr>
                <w:rFonts w:hint="eastAsia"/>
              </w:rPr>
              <w:t>AUSPOST</w:t>
            </w:r>
            <w:r w:rsidRPr="00554356">
              <w:rPr>
                <w:rFonts w:hint="eastAsia"/>
              </w:rPr>
              <w:t>、</w:t>
            </w:r>
            <w:r w:rsidRPr="00554356">
              <w:rPr>
                <w:rFonts w:hint="eastAsia"/>
              </w:rPr>
              <w:t>IATA25</w:t>
            </w:r>
            <w:r w:rsidRPr="00554356">
              <w:rPr>
                <w:rFonts w:hint="eastAsia"/>
              </w:rPr>
              <w:t>、</w:t>
            </w:r>
            <w:r w:rsidRPr="00554356">
              <w:rPr>
                <w:rFonts w:hint="eastAsia"/>
              </w:rPr>
              <w:t>CODABLOCK</w:t>
            </w:r>
            <w:r w:rsidRPr="00554356">
              <w:rPr>
                <w:rFonts w:hint="eastAsia"/>
              </w:rPr>
              <w:t>、</w:t>
            </w:r>
            <w:r w:rsidRPr="00554356">
              <w:rPr>
                <w:rFonts w:hint="eastAsia"/>
              </w:rPr>
              <w:t>JAPOST</w:t>
            </w:r>
            <w:r w:rsidRPr="00554356">
              <w:rPr>
                <w:rFonts w:hint="eastAsia"/>
              </w:rPr>
              <w:t>、</w:t>
            </w:r>
            <w:r w:rsidRPr="00554356">
              <w:rPr>
                <w:rFonts w:hint="eastAsia"/>
              </w:rPr>
              <w:t>PLANET</w:t>
            </w:r>
            <w:r w:rsidRPr="00554356">
              <w:rPr>
                <w:rFonts w:hint="eastAsia"/>
              </w:rPr>
              <w:t>、</w:t>
            </w:r>
            <w:r w:rsidRPr="00554356">
              <w:rPr>
                <w:rFonts w:hint="eastAsia"/>
              </w:rPr>
              <w:t>DUTCHPOST</w:t>
            </w:r>
            <w:r w:rsidRPr="00554356">
              <w:rPr>
                <w:rFonts w:hint="eastAsia"/>
              </w:rPr>
              <w:t>、</w:t>
            </w:r>
            <w:r w:rsidRPr="00554356">
              <w:rPr>
                <w:rFonts w:hint="eastAsia"/>
              </w:rPr>
              <w:t>MSI</w:t>
            </w:r>
            <w:r w:rsidRPr="00554356">
              <w:rPr>
                <w:rFonts w:hint="eastAsia"/>
              </w:rPr>
              <w:t>、</w:t>
            </w:r>
            <w:r w:rsidRPr="00554356">
              <w:rPr>
                <w:rFonts w:hint="eastAsia"/>
              </w:rPr>
              <w:t>TLC39</w:t>
            </w:r>
            <w:r w:rsidRPr="00554356">
              <w:rPr>
                <w:rFonts w:hint="eastAsia"/>
              </w:rPr>
              <w:t>、</w:t>
            </w:r>
            <w:r w:rsidRPr="00554356">
              <w:rPr>
                <w:rFonts w:hint="eastAsia"/>
              </w:rPr>
              <w:t>TRIOPTIC</w:t>
            </w:r>
            <w:r w:rsidRPr="00554356">
              <w:rPr>
                <w:rFonts w:hint="eastAsia"/>
              </w:rPr>
              <w:t>、</w:t>
            </w:r>
            <w:r w:rsidRPr="00554356">
              <w:rPr>
                <w:rFonts w:hint="eastAsia"/>
              </w:rPr>
              <w:t>CODE32</w:t>
            </w:r>
            <w:r w:rsidRPr="00554356">
              <w:rPr>
                <w:rFonts w:hint="eastAsia"/>
              </w:rPr>
              <w:t>、</w:t>
            </w:r>
            <w:r w:rsidRPr="00554356">
              <w:rPr>
                <w:rFonts w:hint="eastAsia"/>
              </w:rPr>
              <w:t>STRT25</w:t>
            </w:r>
            <w:r w:rsidRPr="00554356">
              <w:rPr>
                <w:rFonts w:hint="eastAsia"/>
              </w:rPr>
              <w:t>、</w:t>
            </w:r>
            <w:r w:rsidRPr="00554356">
              <w:rPr>
                <w:rFonts w:hint="eastAsia"/>
              </w:rPr>
              <w:t>MATRIX25</w:t>
            </w:r>
            <w:r w:rsidRPr="00554356">
              <w:rPr>
                <w:rFonts w:hint="eastAsia"/>
              </w:rPr>
              <w:t>、</w:t>
            </w:r>
            <w:r w:rsidRPr="00554356">
              <w:rPr>
                <w:rFonts w:hint="eastAsia"/>
              </w:rPr>
              <w:t>PLESSEY</w:t>
            </w:r>
            <w:r w:rsidRPr="00554356">
              <w:rPr>
                <w:rFonts w:hint="eastAsia"/>
              </w:rPr>
              <w:t>、</w:t>
            </w:r>
            <w:r w:rsidRPr="00554356">
              <w:rPr>
                <w:rFonts w:hint="eastAsia"/>
              </w:rPr>
              <w:t>CHINAPOST</w:t>
            </w:r>
            <w:r w:rsidRPr="00554356">
              <w:rPr>
                <w:rFonts w:hint="eastAsia"/>
              </w:rPr>
              <w:t>、</w:t>
            </w:r>
            <w:r w:rsidRPr="00554356">
              <w:rPr>
                <w:rFonts w:hint="eastAsia"/>
              </w:rPr>
              <w:t>KOREAPOST</w:t>
            </w:r>
            <w:r w:rsidRPr="00554356">
              <w:rPr>
                <w:rFonts w:hint="eastAsia"/>
              </w:rPr>
              <w:t>、</w:t>
            </w:r>
            <w:r w:rsidRPr="00554356">
              <w:rPr>
                <w:rFonts w:hint="eastAsia"/>
              </w:rPr>
              <w:t>TELEPEN</w:t>
            </w:r>
            <w:r w:rsidRPr="00554356">
              <w:rPr>
                <w:rFonts w:hint="eastAsia"/>
              </w:rPr>
              <w:t>、</w:t>
            </w:r>
            <w:r w:rsidRPr="00554356">
              <w:rPr>
                <w:rFonts w:hint="eastAsia"/>
              </w:rPr>
              <w:t>CODE16K</w:t>
            </w:r>
            <w:r w:rsidRPr="00554356">
              <w:rPr>
                <w:rFonts w:hint="eastAsia"/>
              </w:rPr>
              <w:t>、</w:t>
            </w:r>
            <w:r w:rsidRPr="00554356">
              <w:rPr>
                <w:rFonts w:hint="eastAsia"/>
              </w:rPr>
              <w:t>POSICODE</w:t>
            </w:r>
            <w:r w:rsidRPr="00554356">
              <w:rPr>
                <w:rFonts w:hint="eastAsia"/>
              </w:rPr>
              <w:t>、</w:t>
            </w:r>
            <w:r w:rsidRPr="00554356">
              <w:rPr>
                <w:rFonts w:hint="eastAsia"/>
              </w:rPr>
              <w:t>COUPONCODE</w:t>
            </w:r>
            <w:r w:rsidRPr="00554356">
              <w:rPr>
                <w:rFonts w:hint="eastAsia"/>
              </w:rPr>
              <w:t>、</w:t>
            </w:r>
            <w:r w:rsidRPr="00554356">
              <w:rPr>
                <w:rFonts w:hint="eastAsia"/>
              </w:rPr>
              <w:t>USPS4CB</w:t>
            </w:r>
            <w:r w:rsidRPr="00554356">
              <w:rPr>
                <w:rFonts w:hint="eastAsia"/>
              </w:rPr>
              <w:t>、</w:t>
            </w:r>
            <w:r w:rsidRPr="00554356">
              <w:rPr>
                <w:rFonts w:hint="eastAsia"/>
              </w:rPr>
              <w:t>IDTAG</w:t>
            </w:r>
            <w:r w:rsidRPr="00554356">
              <w:rPr>
                <w:rFonts w:hint="eastAsia"/>
              </w:rPr>
              <w:t>、</w:t>
            </w:r>
            <w:r w:rsidRPr="00554356">
              <w:rPr>
                <w:rFonts w:hint="eastAsia"/>
              </w:rPr>
              <w:t>LABELIV</w:t>
            </w:r>
            <w:r w:rsidRPr="00554356">
              <w:rPr>
                <w:rFonts w:hint="eastAsia"/>
              </w:rPr>
              <w:t>、</w:t>
            </w:r>
            <w:r w:rsidRPr="00554356">
              <w:rPr>
                <w:rFonts w:hint="eastAsia"/>
              </w:rPr>
              <w:t>LABELV</w:t>
            </w:r>
            <w:r w:rsidRPr="00554356">
              <w:rPr>
                <w:rFonts w:hint="eastAsia"/>
              </w:rPr>
              <w:t>、</w:t>
            </w:r>
            <w:r w:rsidRPr="00554356">
              <w:rPr>
                <w:rFonts w:hint="eastAsia"/>
              </w:rPr>
              <w:t>GS1_128</w:t>
            </w:r>
            <w:r w:rsidRPr="00554356">
              <w:rPr>
                <w:rFonts w:hint="eastAsia"/>
              </w:rPr>
              <w:t>、</w:t>
            </w:r>
            <w:r w:rsidRPr="00554356">
              <w:rPr>
                <w:rFonts w:hint="eastAsia"/>
              </w:rPr>
              <w:t>HANXIN</w:t>
            </w:r>
            <w:r w:rsidRPr="00554356">
              <w:rPr>
                <w:rFonts w:hint="eastAsia"/>
              </w:rPr>
              <w:t>、</w:t>
            </w:r>
            <w:r w:rsidRPr="00554356">
              <w:rPr>
                <w:rFonts w:hint="eastAsia"/>
              </w:rPr>
              <w:t>GRIDMATRIX</w:t>
            </w:r>
          </w:p>
        </w:tc>
      </w:tr>
      <w:tr w:rsidR="004379B6" w:rsidTr="00090AF3">
        <w:tc>
          <w:tcPr>
            <w:tcW w:w="392" w:type="dxa"/>
            <w:vMerge/>
            <w:tcBorders>
              <w:left w:val="single" w:sz="12" w:space="0" w:color="auto"/>
            </w:tcBorders>
          </w:tcPr>
          <w:p w:rsidR="004379B6" w:rsidRDefault="004379B6" w:rsidP="00090AF3">
            <w:pPr>
              <w:widowControl/>
              <w:jc w:val="left"/>
            </w:pPr>
          </w:p>
        </w:tc>
        <w:tc>
          <w:tcPr>
            <w:tcW w:w="1843" w:type="dxa"/>
            <w:vMerge w:val="restart"/>
            <w:vAlign w:val="center"/>
          </w:tcPr>
          <w:p w:rsidR="004379B6" w:rsidRPr="001F17AA" w:rsidRDefault="004379B6" w:rsidP="008734D9">
            <w:pPr>
              <w:widowControl/>
            </w:pPr>
            <w:r>
              <w:rPr>
                <w:rFonts w:hint="eastAsia"/>
              </w:rPr>
              <w:t>RFID</w:t>
            </w:r>
            <w:r>
              <w:rPr>
                <w:rFonts w:hint="eastAsia"/>
              </w:rPr>
              <w:t>读写模块</w:t>
            </w:r>
          </w:p>
        </w:tc>
        <w:tc>
          <w:tcPr>
            <w:tcW w:w="6293" w:type="dxa"/>
            <w:tcBorders>
              <w:right w:val="single" w:sz="12" w:space="0" w:color="auto"/>
            </w:tcBorders>
          </w:tcPr>
          <w:p w:rsidR="004379B6" w:rsidRDefault="004379B6" w:rsidP="008734D9">
            <w:pPr>
              <w:widowControl/>
              <w:jc w:val="left"/>
            </w:pPr>
            <w:r>
              <w:rPr>
                <w:rFonts w:hint="eastAsia"/>
              </w:rPr>
              <w:t>1.</w:t>
            </w:r>
            <w:r>
              <w:rPr>
                <w:rFonts w:hint="eastAsia"/>
              </w:rPr>
              <w:t>高频</w:t>
            </w:r>
            <w:r>
              <w:rPr>
                <w:rFonts w:hint="eastAsia"/>
              </w:rPr>
              <w:t>13.56MHz</w:t>
            </w:r>
            <w:r>
              <w:rPr>
                <w:rFonts w:hint="eastAsia"/>
              </w:rPr>
              <w:t>（支持协议</w:t>
            </w:r>
            <w:r>
              <w:rPr>
                <w:rFonts w:hint="eastAsia"/>
              </w:rPr>
              <w:t>14443A</w:t>
            </w:r>
            <w:r>
              <w:rPr>
                <w:rFonts w:hint="eastAsia"/>
              </w:rPr>
              <w:t>，</w:t>
            </w:r>
            <w:r>
              <w:rPr>
                <w:rFonts w:hint="eastAsia"/>
              </w:rPr>
              <w:t>15693</w:t>
            </w:r>
            <w:r>
              <w:rPr>
                <w:rFonts w:hint="eastAsia"/>
              </w:rPr>
              <w:t>，</w:t>
            </w:r>
            <w:r>
              <w:rPr>
                <w:rFonts w:hint="eastAsia"/>
              </w:rPr>
              <w:t>NFC</w:t>
            </w:r>
            <w:r w:rsidR="00FC4678">
              <w:rPr>
                <w:rFonts w:hint="eastAsia"/>
              </w:rPr>
              <w:t>）</w:t>
            </w:r>
            <w:r w:rsidR="00042EFC">
              <w:rPr>
                <w:rFonts w:hint="eastAsia"/>
              </w:rPr>
              <w:t>（标配）</w:t>
            </w:r>
          </w:p>
        </w:tc>
      </w:tr>
      <w:tr w:rsidR="004379B6" w:rsidTr="00090AF3">
        <w:tc>
          <w:tcPr>
            <w:tcW w:w="392" w:type="dxa"/>
            <w:vMerge/>
            <w:tcBorders>
              <w:left w:val="single" w:sz="12" w:space="0" w:color="auto"/>
            </w:tcBorders>
          </w:tcPr>
          <w:p w:rsidR="004379B6" w:rsidRDefault="004379B6" w:rsidP="00090AF3">
            <w:pPr>
              <w:widowControl/>
              <w:jc w:val="left"/>
            </w:pPr>
          </w:p>
        </w:tc>
        <w:tc>
          <w:tcPr>
            <w:tcW w:w="1843" w:type="dxa"/>
            <w:vMerge/>
            <w:vAlign w:val="center"/>
          </w:tcPr>
          <w:p w:rsidR="004379B6" w:rsidRDefault="004379B6" w:rsidP="008734D9">
            <w:pPr>
              <w:widowControl/>
            </w:pPr>
          </w:p>
        </w:tc>
        <w:tc>
          <w:tcPr>
            <w:tcW w:w="6293" w:type="dxa"/>
            <w:tcBorders>
              <w:right w:val="single" w:sz="12" w:space="0" w:color="auto"/>
            </w:tcBorders>
          </w:tcPr>
          <w:p w:rsidR="004379B6" w:rsidRDefault="004379B6" w:rsidP="00FC4678">
            <w:pPr>
              <w:widowControl/>
              <w:jc w:val="left"/>
            </w:pPr>
            <w:r>
              <w:rPr>
                <w:rFonts w:hint="eastAsia"/>
              </w:rPr>
              <w:t>2.</w:t>
            </w:r>
            <w:r>
              <w:rPr>
                <w:rFonts w:hint="eastAsia"/>
              </w:rPr>
              <w:t>超高频</w:t>
            </w:r>
            <w:r>
              <w:rPr>
                <w:rFonts w:hint="eastAsia"/>
              </w:rPr>
              <w:t>R2000 900MHz</w:t>
            </w:r>
            <w:r w:rsidR="00FC4678">
              <w:rPr>
                <w:rFonts w:hint="eastAsia"/>
              </w:rPr>
              <w:t>支持</w:t>
            </w:r>
            <w:r>
              <w:rPr>
                <w:rFonts w:hint="eastAsia"/>
              </w:rPr>
              <w:t>读写（需安装扩展背夹</w:t>
            </w:r>
            <w:r>
              <w:rPr>
                <w:rFonts w:hint="eastAsia"/>
              </w:rPr>
              <w:t>EM55</w:t>
            </w:r>
            <w:r>
              <w:rPr>
                <w:rFonts w:hint="eastAsia"/>
              </w:rPr>
              <w:t>），</w:t>
            </w:r>
            <w:r w:rsidRPr="008734D9">
              <w:rPr>
                <w:rFonts w:hint="eastAsia"/>
              </w:rPr>
              <w:t>支持</w:t>
            </w:r>
            <w:r w:rsidRPr="008734D9">
              <w:rPr>
                <w:rFonts w:hint="eastAsia"/>
              </w:rPr>
              <w:t xml:space="preserve">EPC C1 GEN2/ISO18000-6C </w:t>
            </w:r>
            <w:r w:rsidRPr="008734D9">
              <w:rPr>
                <w:rFonts w:hint="eastAsia"/>
              </w:rPr>
              <w:t>协议</w:t>
            </w:r>
            <w:r>
              <w:rPr>
                <w:rFonts w:hint="eastAsia"/>
              </w:rPr>
              <w:t>，</w:t>
            </w:r>
            <w:r w:rsidRPr="008734D9">
              <w:rPr>
                <w:rFonts w:hint="eastAsia"/>
              </w:rPr>
              <w:t>标签处理速度</w:t>
            </w:r>
            <w:r w:rsidRPr="008734D9">
              <w:rPr>
                <w:rFonts w:hint="eastAsia"/>
              </w:rPr>
              <w:t xml:space="preserve"> &gt;200</w:t>
            </w:r>
            <w:r w:rsidRPr="008734D9">
              <w:rPr>
                <w:rFonts w:hint="eastAsia"/>
              </w:rPr>
              <w:t>个</w:t>
            </w:r>
            <w:r w:rsidRPr="008734D9">
              <w:rPr>
                <w:rFonts w:hint="eastAsia"/>
              </w:rPr>
              <w:t>/</w:t>
            </w:r>
            <w:r w:rsidRPr="008734D9">
              <w:rPr>
                <w:rFonts w:hint="eastAsia"/>
              </w:rPr>
              <w:t>秒</w:t>
            </w:r>
            <w:r>
              <w:rPr>
                <w:rFonts w:hint="eastAsia"/>
              </w:rPr>
              <w:t>，</w:t>
            </w:r>
            <w:r w:rsidR="00FC4678">
              <w:rPr>
                <w:rFonts w:hint="eastAsia"/>
              </w:rPr>
              <w:t>识读距离</w:t>
            </w:r>
            <w:r w:rsidR="00FC4678">
              <w:rPr>
                <w:rFonts w:hint="eastAsia"/>
              </w:rPr>
              <w:t>0-</w:t>
            </w:r>
            <w:r w:rsidRPr="008734D9">
              <w:rPr>
                <w:rFonts w:hint="eastAsia"/>
              </w:rPr>
              <w:t>5M</w:t>
            </w:r>
            <w:r w:rsidR="00042EFC">
              <w:rPr>
                <w:rFonts w:hint="eastAsia"/>
              </w:rPr>
              <w:t>。（选配）</w:t>
            </w:r>
          </w:p>
        </w:tc>
      </w:tr>
      <w:tr w:rsidR="004379B6" w:rsidTr="00090AF3">
        <w:tc>
          <w:tcPr>
            <w:tcW w:w="392" w:type="dxa"/>
            <w:vMerge/>
            <w:tcBorders>
              <w:left w:val="single" w:sz="12" w:space="0" w:color="auto"/>
            </w:tcBorders>
          </w:tcPr>
          <w:p w:rsidR="004379B6" w:rsidRDefault="004379B6" w:rsidP="00090AF3">
            <w:pPr>
              <w:widowControl/>
              <w:jc w:val="left"/>
            </w:pPr>
          </w:p>
        </w:tc>
        <w:tc>
          <w:tcPr>
            <w:tcW w:w="1843" w:type="dxa"/>
            <w:vMerge/>
            <w:vAlign w:val="center"/>
          </w:tcPr>
          <w:p w:rsidR="004379B6" w:rsidRDefault="004379B6" w:rsidP="00090AF3">
            <w:pPr>
              <w:widowControl/>
            </w:pPr>
          </w:p>
        </w:tc>
        <w:tc>
          <w:tcPr>
            <w:tcW w:w="6293" w:type="dxa"/>
            <w:tcBorders>
              <w:right w:val="single" w:sz="12" w:space="0" w:color="auto"/>
            </w:tcBorders>
          </w:tcPr>
          <w:p w:rsidR="004379B6" w:rsidRPr="001F17AA" w:rsidRDefault="004379B6" w:rsidP="00FC4678">
            <w:pPr>
              <w:widowControl/>
              <w:jc w:val="left"/>
            </w:pPr>
            <w:r>
              <w:rPr>
                <w:rFonts w:hint="eastAsia"/>
              </w:rPr>
              <w:t>3.</w:t>
            </w:r>
            <w:r>
              <w:rPr>
                <w:rFonts w:hint="eastAsia"/>
              </w:rPr>
              <w:t>二代身份证</w:t>
            </w:r>
            <w:r>
              <w:rPr>
                <w:rFonts w:hint="eastAsia"/>
              </w:rPr>
              <w:t>13.56MHz</w:t>
            </w:r>
            <w:r>
              <w:rPr>
                <w:rFonts w:hint="eastAsia"/>
              </w:rPr>
              <w:t>，</w:t>
            </w:r>
            <w:r w:rsidR="00FC4678">
              <w:rPr>
                <w:rFonts w:hint="eastAsia"/>
              </w:rPr>
              <w:t>不需联网操作，即可</w:t>
            </w:r>
            <w:r>
              <w:rPr>
                <w:rFonts w:hint="eastAsia"/>
              </w:rPr>
              <w:t>支持</w:t>
            </w:r>
            <w:r w:rsidR="00FC4678">
              <w:rPr>
                <w:rFonts w:hint="eastAsia"/>
              </w:rPr>
              <w:t>读取</w:t>
            </w:r>
            <w:r>
              <w:rPr>
                <w:rFonts w:hint="eastAsia"/>
              </w:rPr>
              <w:t>第二代身份证</w:t>
            </w:r>
            <w:r w:rsidR="00FC4678">
              <w:rPr>
                <w:rFonts w:hint="eastAsia"/>
              </w:rPr>
              <w:t>的完整信息</w:t>
            </w:r>
            <w:r w:rsidR="00042EFC">
              <w:rPr>
                <w:rFonts w:hint="eastAsia"/>
              </w:rPr>
              <w:t>。（选配）</w:t>
            </w:r>
          </w:p>
        </w:tc>
      </w:tr>
      <w:tr w:rsidR="004379B6" w:rsidTr="00090AF3">
        <w:tc>
          <w:tcPr>
            <w:tcW w:w="392" w:type="dxa"/>
            <w:vMerge/>
            <w:tcBorders>
              <w:left w:val="single" w:sz="12" w:space="0" w:color="auto"/>
            </w:tcBorders>
          </w:tcPr>
          <w:p w:rsidR="004379B6" w:rsidRDefault="004379B6" w:rsidP="00090AF3">
            <w:pPr>
              <w:widowControl/>
              <w:jc w:val="left"/>
            </w:pPr>
          </w:p>
        </w:tc>
        <w:tc>
          <w:tcPr>
            <w:tcW w:w="1843" w:type="dxa"/>
            <w:vAlign w:val="center"/>
          </w:tcPr>
          <w:p w:rsidR="004379B6" w:rsidRDefault="004379B6" w:rsidP="00090AF3">
            <w:pPr>
              <w:widowControl/>
            </w:pPr>
            <w:r>
              <w:rPr>
                <w:rFonts w:hint="eastAsia"/>
              </w:rPr>
              <w:t>红外模块（选配）</w:t>
            </w:r>
          </w:p>
        </w:tc>
        <w:tc>
          <w:tcPr>
            <w:tcW w:w="6293" w:type="dxa"/>
            <w:tcBorders>
              <w:right w:val="single" w:sz="12" w:space="0" w:color="auto"/>
            </w:tcBorders>
          </w:tcPr>
          <w:p w:rsidR="004379B6" w:rsidRDefault="004379B6" w:rsidP="00090AF3">
            <w:pPr>
              <w:widowControl/>
              <w:jc w:val="left"/>
            </w:pPr>
            <w:r w:rsidRPr="005508E2">
              <w:rPr>
                <w:rFonts w:hint="eastAsia"/>
              </w:rPr>
              <w:t>电力红外抄表模块、</w:t>
            </w:r>
            <w:r w:rsidRPr="005508E2">
              <w:rPr>
                <w:rFonts w:hint="eastAsia"/>
              </w:rPr>
              <w:t xml:space="preserve">38kHz </w:t>
            </w:r>
            <w:r w:rsidRPr="005508E2">
              <w:rPr>
                <w:rFonts w:hint="eastAsia"/>
              </w:rPr>
              <w:t>调制频率、</w:t>
            </w:r>
            <w:r w:rsidRPr="005508E2">
              <w:rPr>
                <w:rFonts w:hint="eastAsia"/>
              </w:rPr>
              <w:t>940nm</w:t>
            </w:r>
            <w:r>
              <w:rPr>
                <w:rFonts w:hint="eastAsia"/>
              </w:rPr>
              <w:t>,</w:t>
            </w:r>
            <w:r w:rsidRPr="005508E2">
              <w:rPr>
                <w:rFonts w:hint="eastAsia"/>
              </w:rPr>
              <w:t xml:space="preserve"> </w:t>
            </w:r>
            <w:r w:rsidRPr="005508E2">
              <w:rPr>
                <w:rFonts w:hint="eastAsia"/>
              </w:rPr>
              <w:t>符合电表</w:t>
            </w:r>
            <w:r w:rsidRPr="005508E2">
              <w:rPr>
                <w:rFonts w:hint="eastAsia"/>
              </w:rPr>
              <w:t>DLT 645-2007</w:t>
            </w:r>
            <w:r w:rsidRPr="005508E2">
              <w:rPr>
                <w:rFonts w:hint="eastAsia"/>
              </w:rPr>
              <w:t>及</w:t>
            </w:r>
            <w:r w:rsidRPr="005508E2">
              <w:rPr>
                <w:rFonts w:hint="eastAsia"/>
              </w:rPr>
              <w:t>DLT 645-1997</w:t>
            </w:r>
            <w:r w:rsidRPr="005508E2">
              <w:rPr>
                <w:rFonts w:hint="eastAsia"/>
              </w:rPr>
              <w:t>标准</w:t>
            </w:r>
          </w:p>
        </w:tc>
      </w:tr>
      <w:tr w:rsidR="004379B6" w:rsidTr="00090AF3">
        <w:tc>
          <w:tcPr>
            <w:tcW w:w="392" w:type="dxa"/>
            <w:vMerge/>
            <w:tcBorders>
              <w:left w:val="single" w:sz="12" w:space="0" w:color="auto"/>
            </w:tcBorders>
          </w:tcPr>
          <w:p w:rsidR="004379B6" w:rsidRDefault="004379B6" w:rsidP="00090AF3">
            <w:pPr>
              <w:widowControl/>
              <w:jc w:val="left"/>
            </w:pPr>
          </w:p>
        </w:tc>
        <w:tc>
          <w:tcPr>
            <w:tcW w:w="1843" w:type="dxa"/>
            <w:vAlign w:val="center"/>
          </w:tcPr>
          <w:p w:rsidR="004379B6" w:rsidRDefault="004379B6" w:rsidP="00090AF3">
            <w:pPr>
              <w:widowControl/>
            </w:pPr>
            <w:r>
              <w:rPr>
                <w:rFonts w:hint="eastAsia"/>
              </w:rPr>
              <w:t>虹膜识别</w:t>
            </w:r>
            <w:r w:rsidRPr="005508E2">
              <w:rPr>
                <w:rFonts w:hint="eastAsia"/>
              </w:rPr>
              <w:t>(</w:t>
            </w:r>
            <w:r w:rsidRPr="005508E2">
              <w:rPr>
                <w:rFonts w:hint="eastAsia"/>
              </w:rPr>
              <w:t>选配</w:t>
            </w:r>
            <w:r>
              <w:rPr>
                <w:rFonts w:hint="eastAsia"/>
              </w:rPr>
              <w:t>)</w:t>
            </w:r>
          </w:p>
        </w:tc>
        <w:tc>
          <w:tcPr>
            <w:tcW w:w="6293" w:type="dxa"/>
            <w:tcBorders>
              <w:right w:val="single" w:sz="12" w:space="0" w:color="auto"/>
            </w:tcBorders>
          </w:tcPr>
          <w:p w:rsidR="004379B6" w:rsidRDefault="004379B6" w:rsidP="00090AF3">
            <w:pPr>
              <w:widowControl/>
              <w:jc w:val="left"/>
            </w:pPr>
            <w:r w:rsidRPr="005508E2">
              <w:rPr>
                <w:rFonts w:hint="eastAsia"/>
              </w:rPr>
              <w:t>光学图像识别，</w:t>
            </w:r>
            <w:r w:rsidRPr="005508E2">
              <w:rPr>
                <w:rFonts w:hint="eastAsia"/>
              </w:rPr>
              <w:t>1000</w:t>
            </w:r>
            <w:r w:rsidR="00FC4678">
              <w:rPr>
                <w:rFonts w:hint="eastAsia"/>
              </w:rPr>
              <w:t>枚虹膜</w:t>
            </w:r>
            <w:r w:rsidRPr="005508E2">
              <w:rPr>
                <w:rFonts w:hint="eastAsia"/>
              </w:rPr>
              <w:t>存储，</w:t>
            </w:r>
            <w:r w:rsidRPr="005508E2">
              <w:rPr>
                <w:rFonts w:hint="eastAsia"/>
              </w:rPr>
              <w:t>1:1000 &lt; 1s</w:t>
            </w:r>
          </w:p>
        </w:tc>
      </w:tr>
      <w:tr w:rsidR="004379B6" w:rsidTr="00090AF3">
        <w:tc>
          <w:tcPr>
            <w:tcW w:w="392" w:type="dxa"/>
            <w:vMerge/>
            <w:tcBorders>
              <w:left w:val="single" w:sz="12" w:space="0" w:color="auto"/>
            </w:tcBorders>
          </w:tcPr>
          <w:p w:rsidR="004379B6" w:rsidRDefault="004379B6" w:rsidP="00090AF3">
            <w:pPr>
              <w:widowControl/>
              <w:jc w:val="left"/>
            </w:pPr>
          </w:p>
        </w:tc>
        <w:tc>
          <w:tcPr>
            <w:tcW w:w="1843" w:type="dxa"/>
            <w:vAlign w:val="center"/>
          </w:tcPr>
          <w:p w:rsidR="004379B6" w:rsidRDefault="004379B6" w:rsidP="00090AF3">
            <w:pPr>
              <w:widowControl/>
            </w:pPr>
            <w:r w:rsidRPr="005508E2">
              <w:rPr>
                <w:rFonts w:hint="eastAsia"/>
              </w:rPr>
              <w:t>指纹模块</w:t>
            </w:r>
            <w:r w:rsidRPr="005508E2">
              <w:rPr>
                <w:rFonts w:hint="eastAsia"/>
              </w:rPr>
              <w:t>(</w:t>
            </w:r>
            <w:r w:rsidRPr="005508E2">
              <w:rPr>
                <w:rFonts w:hint="eastAsia"/>
              </w:rPr>
              <w:t>选配</w:t>
            </w:r>
            <w:r w:rsidRPr="005508E2">
              <w:rPr>
                <w:rFonts w:hint="eastAsia"/>
              </w:rPr>
              <w:t>)</w:t>
            </w:r>
          </w:p>
        </w:tc>
        <w:tc>
          <w:tcPr>
            <w:tcW w:w="6293" w:type="dxa"/>
            <w:tcBorders>
              <w:right w:val="single" w:sz="12" w:space="0" w:color="auto"/>
            </w:tcBorders>
          </w:tcPr>
          <w:p w:rsidR="004379B6" w:rsidRDefault="00C314A0" w:rsidP="00090AF3">
            <w:pPr>
              <w:widowControl/>
              <w:jc w:val="left"/>
            </w:pPr>
            <w:r>
              <w:rPr>
                <w:rFonts w:hint="eastAsia"/>
              </w:rPr>
              <w:t>半导体指纹识别（普通民用：</w:t>
            </w:r>
            <w:r>
              <w:rPr>
                <w:rFonts w:hint="eastAsia"/>
              </w:rPr>
              <w:t>1000</w:t>
            </w:r>
            <w:r>
              <w:rPr>
                <w:rFonts w:hint="eastAsia"/>
              </w:rPr>
              <w:t>枚指纹储存，</w:t>
            </w:r>
            <w:r>
              <w:rPr>
                <w:rFonts w:hint="eastAsia"/>
              </w:rPr>
              <w:t>1:1000</w:t>
            </w:r>
            <w:r w:rsidR="0042128F">
              <w:rPr>
                <w:rFonts w:hint="eastAsia"/>
              </w:rPr>
              <w:t>&lt;1s;        FBI STQC</w:t>
            </w:r>
            <w:r w:rsidR="0042128F">
              <w:rPr>
                <w:rFonts w:hint="eastAsia"/>
              </w:rPr>
              <w:t>专用：</w:t>
            </w:r>
            <w:r w:rsidR="00DA7992">
              <w:rPr>
                <w:rFonts w:hint="eastAsia"/>
              </w:rPr>
              <w:t>100</w:t>
            </w:r>
            <w:r w:rsidR="004379B6" w:rsidRPr="005508E2">
              <w:rPr>
                <w:rFonts w:hint="eastAsia"/>
              </w:rPr>
              <w:t>枚指纹存储，</w:t>
            </w:r>
            <w:r w:rsidR="00DA7992">
              <w:rPr>
                <w:rFonts w:hint="eastAsia"/>
              </w:rPr>
              <w:t>1:100&lt; 2</w:t>
            </w:r>
            <w:r w:rsidR="004379B6" w:rsidRPr="005508E2">
              <w:rPr>
                <w:rFonts w:hint="eastAsia"/>
              </w:rPr>
              <w:t>s</w:t>
            </w:r>
            <w:r w:rsidR="0042128F">
              <w:rPr>
                <w:rFonts w:hint="eastAsia"/>
              </w:rPr>
              <w:t>）</w:t>
            </w:r>
          </w:p>
        </w:tc>
      </w:tr>
      <w:tr w:rsidR="004379B6" w:rsidTr="00090AF3">
        <w:tc>
          <w:tcPr>
            <w:tcW w:w="392" w:type="dxa"/>
            <w:vMerge/>
            <w:tcBorders>
              <w:left w:val="single" w:sz="12" w:space="0" w:color="auto"/>
            </w:tcBorders>
          </w:tcPr>
          <w:p w:rsidR="004379B6" w:rsidRDefault="004379B6" w:rsidP="00090AF3">
            <w:pPr>
              <w:widowControl/>
              <w:jc w:val="left"/>
            </w:pPr>
          </w:p>
        </w:tc>
        <w:tc>
          <w:tcPr>
            <w:tcW w:w="1843" w:type="dxa"/>
            <w:vAlign w:val="center"/>
          </w:tcPr>
          <w:p w:rsidR="004379B6" w:rsidRDefault="004379B6" w:rsidP="00090AF3">
            <w:pPr>
              <w:widowControl/>
            </w:pPr>
            <w:r w:rsidRPr="005508E2">
              <w:rPr>
                <w:rFonts w:hint="eastAsia"/>
              </w:rPr>
              <w:t>PSAM</w:t>
            </w:r>
            <w:r w:rsidRPr="005508E2">
              <w:rPr>
                <w:rFonts w:hint="eastAsia"/>
              </w:rPr>
              <w:t>卡</w:t>
            </w:r>
            <w:r w:rsidRPr="005508E2">
              <w:rPr>
                <w:rFonts w:hint="eastAsia"/>
              </w:rPr>
              <w:t>(</w:t>
            </w:r>
            <w:r w:rsidRPr="005508E2">
              <w:rPr>
                <w:rFonts w:hint="eastAsia"/>
              </w:rPr>
              <w:t>选配</w:t>
            </w:r>
            <w:r w:rsidRPr="005508E2">
              <w:rPr>
                <w:rFonts w:hint="eastAsia"/>
              </w:rPr>
              <w:t>)</w:t>
            </w:r>
          </w:p>
        </w:tc>
        <w:tc>
          <w:tcPr>
            <w:tcW w:w="6293" w:type="dxa"/>
            <w:tcBorders>
              <w:right w:val="single" w:sz="12" w:space="0" w:color="auto"/>
            </w:tcBorders>
          </w:tcPr>
          <w:p w:rsidR="004379B6" w:rsidRDefault="004379B6" w:rsidP="00090AF3">
            <w:pPr>
              <w:widowControl/>
              <w:jc w:val="left"/>
            </w:pPr>
            <w:r w:rsidRPr="005508E2">
              <w:t>ISO 7816, GSM 11-11,EMV4.2 and EMV 2000</w:t>
            </w:r>
          </w:p>
        </w:tc>
      </w:tr>
      <w:tr w:rsidR="004379B6" w:rsidTr="00090AF3">
        <w:tc>
          <w:tcPr>
            <w:tcW w:w="392" w:type="dxa"/>
            <w:vMerge/>
            <w:tcBorders>
              <w:left w:val="single" w:sz="12" w:space="0" w:color="auto"/>
            </w:tcBorders>
          </w:tcPr>
          <w:p w:rsidR="004379B6" w:rsidRDefault="004379B6" w:rsidP="00090AF3">
            <w:pPr>
              <w:widowControl/>
              <w:jc w:val="left"/>
            </w:pPr>
          </w:p>
        </w:tc>
        <w:tc>
          <w:tcPr>
            <w:tcW w:w="1843" w:type="dxa"/>
            <w:vMerge w:val="restart"/>
            <w:vAlign w:val="center"/>
          </w:tcPr>
          <w:p w:rsidR="004379B6" w:rsidRDefault="004379B6" w:rsidP="005508E2">
            <w:pPr>
              <w:widowControl/>
            </w:pPr>
            <w:r>
              <w:rPr>
                <w:rFonts w:hint="eastAsia"/>
              </w:rPr>
              <w:t>热敏式打印头（需安装扩展背夹）</w:t>
            </w:r>
          </w:p>
        </w:tc>
        <w:tc>
          <w:tcPr>
            <w:tcW w:w="6293" w:type="dxa"/>
            <w:tcBorders>
              <w:right w:val="single" w:sz="12" w:space="0" w:color="auto"/>
            </w:tcBorders>
          </w:tcPr>
          <w:p w:rsidR="004379B6" w:rsidRPr="005508E2" w:rsidRDefault="004379B6" w:rsidP="00090AF3">
            <w:pPr>
              <w:widowControl/>
              <w:jc w:val="left"/>
            </w:pPr>
            <w:r w:rsidRPr="005508E2">
              <w:rPr>
                <w:rFonts w:hint="eastAsia"/>
              </w:rPr>
              <w:t>纸卷宽度±</w:t>
            </w:r>
            <w:r w:rsidRPr="005508E2">
              <w:rPr>
                <w:rFonts w:hint="eastAsia"/>
              </w:rPr>
              <w:t>58mm,</w:t>
            </w:r>
            <w:r w:rsidRPr="005508E2">
              <w:rPr>
                <w:rFonts w:hint="eastAsia"/>
              </w:rPr>
              <w:t>纸卷厚度</w:t>
            </w:r>
            <w:r w:rsidRPr="005508E2">
              <w:rPr>
                <w:rFonts w:hint="eastAsia"/>
              </w:rPr>
              <w:t>40</w:t>
            </w:r>
            <w:r>
              <w:rPr>
                <w:rFonts w:hint="eastAsia"/>
              </w:rPr>
              <w:t>mm</w:t>
            </w:r>
          </w:p>
        </w:tc>
      </w:tr>
      <w:tr w:rsidR="004379B6" w:rsidTr="00090AF3">
        <w:tc>
          <w:tcPr>
            <w:tcW w:w="392" w:type="dxa"/>
            <w:vMerge/>
            <w:tcBorders>
              <w:left w:val="single" w:sz="12" w:space="0" w:color="auto"/>
              <w:bottom w:val="single" w:sz="12" w:space="0" w:color="auto"/>
            </w:tcBorders>
          </w:tcPr>
          <w:p w:rsidR="004379B6" w:rsidRDefault="004379B6" w:rsidP="00090AF3">
            <w:pPr>
              <w:widowControl/>
              <w:jc w:val="left"/>
            </w:pPr>
          </w:p>
        </w:tc>
        <w:tc>
          <w:tcPr>
            <w:tcW w:w="1843" w:type="dxa"/>
            <w:vMerge/>
            <w:tcBorders>
              <w:bottom w:val="single" w:sz="12" w:space="0" w:color="auto"/>
            </w:tcBorders>
          </w:tcPr>
          <w:p w:rsidR="004379B6" w:rsidRDefault="004379B6" w:rsidP="00090AF3">
            <w:pPr>
              <w:widowControl/>
              <w:jc w:val="left"/>
            </w:pPr>
          </w:p>
        </w:tc>
        <w:tc>
          <w:tcPr>
            <w:tcW w:w="6293" w:type="dxa"/>
            <w:tcBorders>
              <w:bottom w:val="single" w:sz="12" w:space="0" w:color="auto"/>
              <w:right w:val="single" w:sz="12" w:space="0" w:color="auto"/>
            </w:tcBorders>
          </w:tcPr>
          <w:p w:rsidR="004379B6" w:rsidRDefault="004379B6" w:rsidP="00090AF3">
            <w:pPr>
              <w:widowControl/>
              <w:jc w:val="left"/>
            </w:pPr>
            <w:r w:rsidRPr="005508E2">
              <w:rPr>
                <w:rFonts w:hint="eastAsia"/>
              </w:rPr>
              <w:t>16/24</w:t>
            </w:r>
            <w:r w:rsidRPr="005508E2">
              <w:rPr>
                <w:rFonts w:hint="eastAsia"/>
              </w:rPr>
              <w:t>点阵字库，速度可调节</w:t>
            </w:r>
          </w:p>
        </w:tc>
      </w:tr>
      <w:tr w:rsidR="004379B6" w:rsidRPr="004411BC" w:rsidTr="004411BC">
        <w:tc>
          <w:tcPr>
            <w:tcW w:w="8528" w:type="dxa"/>
            <w:gridSpan w:val="3"/>
            <w:tcBorders>
              <w:top w:val="single" w:sz="12" w:space="0" w:color="auto"/>
              <w:left w:val="single" w:sz="12" w:space="0" w:color="auto"/>
              <w:bottom w:val="single" w:sz="8" w:space="0" w:color="auto"/>
              <w:right w:val="single" w:sz="12" w:space="0" w:color="auto"/>
            </w:tcBorders>
            <w:shd w:val="clear" w:color="auto" w:fill="8DB3E2" w:themeFill="text2" w:themeFillTint="66"/>
          </w:tcPr>
          <w:p w:rsidR="004379B6" w:rsidRPr="004411BC" w:rsidRDefault="004379B6">
            <w:pPr>
              <w:widowControl/>
              <w:jc w:val="left"/>
              <w:rPr>
                <w:b/>
              </w:rPr>
            </w:pPr>
            <w:r>
              <w:rPr>
                <w:rFonts w:hint="eastAsia"/>
                <w:b/>
              </w:rPr>
              <w:t>配件</w:t>
            </w:r>
          </w:p>
        </w:tc>
      </w:tr>
      <w:tr w:rsidR="004379B6" w:rsidTr="00DC6246">
        <w:tc>
          <w:tcPr>
            <w:tcW w:w="392" w:type="dxa"/>
            <w:vMerge w:val="restart"/>
            <w:tcBorders>
              <w:left w:val="single" w:sz="12" w:space="0" w:color="auto"/>
            </w:tcBorders>
          </w:tcPr>
          <w:p w:rsidR="004379B6" w:rsidRDefault="004379B6">
            <w:pPr>
              <w:widowControl/>
              <w:jc w:val="left"/>
            </w:pPr>
          </w:p>
        </w:tc>
        <w:tc>
          <w:tcPr>
            <w:tcW w:w="1843" w:type="dxa"/>
          </w:tcPr>
          <w:p w:rsidR="004379B6" w:rsidRDefault="004379B6">
            <w:pPr>
              <w:widowControl/>
              <w:jc w:val="left"/>
            </w:pPr>
            <w:r>
              <w:rPr>
                <w:rFonts w:hint="eastAsia"/>
              </w:rPr>
              <w:t>标准配件</w:t>
            </w:r>
          </w:p>
        </w:tc>
        <w:tc>
          <w:tcPr>
            <w:tcW w:w="6293" w:type="dxa"/>
            <w:tcBorders>
              <w:right w:val="single" w:sz="12" w:space="0" w:color="auto"/>
            </w:tcBorders>
          </w:tcPr>
          <w:p w:rsidR="004379B6" w:rsidRDefault="004379B6" w:rsidP="00F97D33">
            <w:pPr>
              <w:widowControl/>
              <w:jc w:val="left"/>
            </w:pPr>
            <w:r w:rsidRPr="005508E2">
              <w:rPr>
                <w:rFonts w:hint="eastAsia"/>
              </w:rPr>
              <w:t>USB</w:t>
            </w:r>
            <w:r w:rsidRPr="005508E2">
              <w:rPr>
                <w:rFonts w:hint="eastAsia"/>
              </w:rPr>
              <w:t>数据线、专用快充充电适配器</w:t>
            </w:r>
          </w:p>
        </w:tc>
      </w:tr>
      <w:tr w:rsidR="004379B6" w:rsidRPr="00F97D33" w:rsidTr="00DC6246">
        <w:tc>
          <w:tcPr>
            <w:tcW w:w="392" w:type="dxa"/>
            <w:vMerge/>
            <w:tcBorders>
              <w:left w:val="single" w:sz="12" w:space="0" w:color="auto"/>
            </w:tcBorders>
          </w:tcPr>
          <w:p w:rsidR="004379B6" w:rsidRDefault="004379B6">
            <w:pPr>
              <w:widowControl/>
              <w:jc w:val="left"/>
            </w:pPr>
          </w:p>
        </w:tc>
        <w:tc>
          <w:tcPr>
            <w:tcW w:w="1843" w:type="dxa"/>
          </w:tcPr>
          <w:p w:rsidR="004379B6" w:rsidRDefault="004379B6">
            <w:pPr>
              <w:widowControl/>
              <w:jc w:val="left"/>
            </w:pPr>
            <w:r>
              <w:rPr>
                <w:rFonts w:hint="eastAsia"/>
              </w:rPr>
              <w:t>自选配件</w:t>
            </w:r>
          </w:p>
        </w:tc>
        <w:tc>
          <w:tcPr>
            <w:tcW w:w="6293" w:type="dxa"/>
            <w:tcBorders>
              <w:right w:val="single" w:sz="12" w:space="0" w:color="auto"/>
            </w:tcBorders>
          </w:tcPr>
          <w:p w:rsidR="004379B6" w:rsidRDefault="004379B6">
            <w:pPr>
              <w:widowControl/>
              <w:jc w:val="left"/>
            </w:pPr>
            <w:r w:rsidRPr="005508E2">
              <w:rPr>
                <w:rFonts w:hint="eastAsia"/>
              </w:rPr>
              <w:t>无线充电底座、功能背夹</w:t>
            </w:r>
          </w:p>
        </w:tc>
      </w:tr>
    </w:tbl>
    <w:p w:rsidR="00DD6C62" w:rsidRDefault="00DD6C62">
      <w:pPr>
        <w:widowControl/>
        <w:jc w:val="left"/>
      </w:pPr>
    </w:p>
    <w:p w:rsidR="00DD6C62" w:rsidRDefault="00DD6C62">
      <w:pPr>
        <w:widowControl/>
        <w:jc w:val="left"/>
      </w:pPr>
      <w:r>
        <w:br w:type="page"/>
      </w:r>
    </w:p>
    <w:p w:rsidR="00A63039" w:rsidRPr="00896ADF" w:rsidRDefault="00822550" w:rsidP="00896ADF">
      <w:pPr>
        <w:spacing w:before="240" w:after="240" w:line="360" w:lineRule="auto"/>
        <w:outlineLvl w:val="0"/>
        <w:rPr>
          <w:rFonts w:ascii="黑体" w:eastAsia="黑体" w:hAnsi="黑体"/>
          <w:b/>
          <w:sz w:val="32"/>
          <w:szCs w:val="32"/>
        </w:rPr>
      </w:pPr>
      <w:bookmarkStart w:id="1" w:name="_Toc457930704"/>
      <w:r w:rsidRPr="00896ADF">
        <w:rPr>
          <w:rFonts w:ascii="黑体" w:eastAsia="黑体" w:hAnsi="黑体" w:hint="eastAsia"/>
          <w:b/>
          <w:sz w:val="32"/>
          <w:szCs w:val="32"/>
        </w:rPr>
        <w:lastRenderedPageBreak/>
        <w:t>外部结构说明</w:t>
      </w:r>
      <w:bookmarkEnd w:id="1"/>
    </w:p>
    <w:p w:rsidR="005D5967" w:rsidRDefault="002F0F31" w:rsidP="002F0F31">
      <w:pPr>
        <w:pStyle w:val="2"/>
        <w:rPr>
          <w:rFonts w:ascii="黑体" w:eastAsia="黑体" w:hAnsi="黑体"/>
          <w:sz w:val="28"/>
          <w:szCs w:val="28"/>
        </w:rPr>
      </w:pPr>
      <w:bookmarkStart w:id="2" w:name="_Toc457930705"/>
      <w:r w:rsidRPr="002F0F31">
        <w:rPr>
          <w:rFonts w:ascii="黑体" w:eastAsia="黑体" w:hAnsi="黑体" w:hint="eastAsia"/>
          <w:sz w:val="28"/>
          <w:szCs w:val="28"/>
        </w:rPr>
        <w:t>整体</w:t>
      </w:r>
      <w:bookmarkEnd w:id="2"/>
    </w:p>
    <w:p w:rsidR="002F0F31" w:rsidRPr="002F0F31" w:rsidRDefault="002F0F31" w:rsidP="002F0F31"/>
    <w:p w:rsidR="002F0F31" w:rsidRPr="00AE7030" w:rsidRDefault="00E977B0" w:rsidP="00E977B0">
      <w:pPr>
        <w:ind w:firstLineChars="50" w:firstLine="140"/>
        <w:rPr>
          <w:rFonts w:ascii="宋体" w:hAnsi="宋体"/>
          <w:sz w:val="28"/>
          <w:szCs w:val="28"/>
        </w:rPr>
      </w:pPr>
      <w:r w:rsidRPr="00E977B0">
        <w:rPr>
          <w:rFonts w:ascii="宋体" w:hAnsi="宋体"/>
          <w:sz w:val="28"/>
          <w:szCs w:val="28"/>
        </w:rPr>
        <w:drawing>
          <wp:inline distT="0" distB="0" distL="0" distR="0">
            <wp:extent cx="5278120" cy="4123531"/>
            <wp:effectExtent l="19050" t="0" r="0" b="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5278120" cy="4123531"/>
                    </a:xfrm>
                    <a:prstGeom prst="rect">
                      <a:avLst/>
                    </a:prstGeom>
                    <a:noFill/>
                    <a:ln w="9525">
                      <a:noFill/>
                      <a:miter lim="800000"/>
                      <a:headEnd/>
                      <a:tailEnd/>
                    </a:ln>
                  </pic:spPr>
                </pic:pic>
              </a:graphicData>
            </a:graphic>
          </wp:inline>
        </w:drawing>
      </w:r>
      <w:r w:rsidR="00E57460">
        <w:rPr>
          <w:rFonts w:ascii="宋体" w:hAnsi="宋体"/>
          <w:noProof/>
          <w:sz w:val="28"/>
          <w:szCs w:val="28"/>
        </w:rPr>
        <w:pict>
          <v:shapetype id="_x0000_t202" coordsize="21600,21600" o:spt="202" path="m,l,21600r21600,l21600,xe">
            <v:stroke joinstyle="miter"/>
            <v:path gradientshapeok="t" o:connecttype="rect"/>
          </v:shapetype>
          <v:shape id="_x0000_s2081" type="#_x0000_t202" style="position:absolute;left:0;text-align:left;margin-left:169.6pt;margin-top:39.75pt;width:55.05pt;height:22.8pt;z-index:251683840;mso-position-horizontal-relative:text;mso-position-vertical-relative:text" filled="f" stroked="f">
            <v:textbox>
              <w:txbxContent>
                <w:p w:rsidR="007524E4" w:rsidRPr="00E977B0" w:rsidRDefault="007524E4" w:rsidP="00E977B0">
                  <w:pPr>
                    <w:rPr>
                      <w:szCs w:val="16"/>
                    </w:rPr>
                  </w:pPr>
                </w:p>
              </w:txbxContent>
            </v:textbox>
          </v:shape>
        </w:pict>
      </w:r>
      <w:r w:rsidR="00E57460">
        <w:rPr>
          <w:rFonts w:ascii="宋体" w:hAnsi="宋体"/>
          <w:noProof/>
          <w:sz w:val="28"/>
          <w:szCs w:val="28"/>
        </w:rPr>
        <w:pict>
          <v:shape id="_x0000_s2078" type="#_x0000_t202" style="position:absolute;left:0;text-align:left;margin-left:4.2pt;margin-top:174.05pt;width:40.65pt;height:22.8pt;z-index:251680768;mso-position-horizontal-relative:text;mso-position-vertical-relative:text" filled="f" stroked="f">
            <v:textbox>
              <w:txbxContent>
                <w:p w:rsidR="007524E4" w:rsidRPr="00462FA5" w:rsidRDefault="007524E4" w:rsidP="00462FA5">
                  <w:pPr>
                    <w:rPr>
                      <w:rFonts w:ascii="微软雅黑" w:eastAsia="微软雅黑" w:hAnsi="微软雅黑"/>
                      <w:sz w:val="16"/>
                      <w:szCs w:val="16"/>
                    </w:rPr>
                  </w:pPr>
                  <w:r>
                    <w:rPr>
                      <w:rFonts w:ascii="微软雅黑" w:eastAsia="微软雅黑" w:hAnsi="微软雅黑" w:hint="eastAsia"/>
                      <w:sz w:val="16"/>
                      <w:szCs w:val="16"/>
                    </w:rPr>
                    <w:t>扫描</w:t>
                  </w:r>
                  <w:r>
                    <w:rPr>
                      <w:rFonts w:ascii="微软雅黑" w:eastAsia="微软雅黑" w:hAnsi="微软雅黑"/>
                      <w:sz w:val="16"/>
                      <w:szCs w:val="16"/>
                    </w:rPr>
                    <w:t>键</w:t>
                  </w:r>
                </w:p>
              </w:txbxContent>
            </v:textbox>
          </v:shape>
        </w:pict>
      </w:r>
    </w:p>
    <w:p w:rsidR="00ED2B15" w:rsidRDefault="00ED2B15" w:rsidP="00AE7030">
      <w:pPr>
        <w:widowControl/>
        <w:jc w:val="left"/>
        <w:rPr>
          <w:b/>
          <w:sz w:val="32"/>
          <w:szCs w:val="32"/>
        </w:rPr>
      </w:pPr>
    </w:p>
    <w:p w:rsidR="00ED2B15" w:rsidRDefault="00ED2B15" w:rsidP="00AE7030">
      <w:pPr>
        <w:widowControl/>
        <w:jc w:val="left"/>
        <w:rPr>
          <w:b/>
          <w:sz w:val="32"/>
          <w:szCs w:val="32"/>
        </w:rPr>
      </w:pPr>
    </w:p>
    <w:p w:rsidR="00AE7030" w:rsidRPr="00893E83" w:rsidRDefault="002F0F31" w:rsidP="00893E83">
      <w:pPr>
        <w:pStyle w:val="2"/>
        <w:rPr>
          <w:rFonts w:ascii="黑体" w:eastAsia="黑体" w:hAnsi="黑体"/>
          <w:sz w:val="28"/>
          <w:szCs w:val="28"/>
        </w:rPr>
      </w:pPr>
      <w:bookmarkStart w:id="3" w:name="_Toc457930706"/>
      <w:r w:rsidRPr="00ED2B15">
        <w:rPr>
          <w:rFonts w:ascii="黑体" w:eastAsia="黑体" w:hAnsi="黑体" w:hint="eastAsia"/>
          <w:sz w:val="28"/>
          <w:szCs w:val="28"/>
        </w:rPr>
        <w:t>卡槽</w:t>
      </w:r>
      <w:bookmarkEnd w:id="3"/>
    </w:p>
    <w:p w:rsidR="002665A7" w:rsidRPr="00AE7030" w:rsidRDefault="002665A7" w:rsidP="002665A7">
      <w:pPr>
        <w:rPr>
          <w:rFonts w:ascii="宋体" w:hAnsi="宋体"/>
          <w:sz w:val="28"/>
          <w:szCs w:val="28"/>
        </w:rPr>
      </w:pPr>
      <w:r w:rsidRPr="002665A7">
        <w:rPr>
          <w:rFonts w:hint="eastAsia"/>
          <w:b/>
          <w:sz w:val="28"/>
          <w:szCs w:val="28"/>
        </w:rPr>
        <w:t>Micro</w:t>
      </w:r>
      <w:r w:rsidR="00A9634C">
        <w:rPr>
          <w:rFonts w:hint="eastAsia"/>
          <w:b/>
          <w:sz w:val="28"/>
          <w:szCs w:val="28"/>
        </w:rPr>
        <w:t xml:space="preserve"> </w:t>
      </w:r>
      <w:r w:rsidRPr="002665A7">
        <w:rPr>
          <w:rFonts w:hint="eastAsia"/>
          <w:b/>
          <w:sz w:val="28"/>
          <w:szCs w:val="28"/>
        </w:rPr>
        <w:t xml:space="preserve">SD </w:t>
      </w:r>
      <w:r w:rsidRPr="00AE7030">
        <w:rPr>
          <w:rFonts w:ascii="宋体" w:hAnsi="宋体" w:hint="eastAsia"/>
          <w:b/>
          <w:sz w:val="28"/>
          <w:szCs w:val="28"/>
        </w:rPr>
        <w:t>卡槽：</w:t>
      </w:r>
      <w:r w:rsidR="00AE6F76">
        <w:rPr>
          <w:rFonts w:ascii="宋体" w:hAnsi="宋体" w:hint="eastAsia"/>
          <w:sz w:val="28"/>
          <w:szCs w:val="28"/>
        </w:rPr>
        <w:t>一</w:t>
      </w:r>
      <w:r w:rsidR="00893E83" w:rsidRPr="00893E83">
        <w:rPr>
          <w:rFonts w:ascii="宋体" w:hAnsi="宋体" w:hint="eastAsia"/>
          <w:sz w:val="28"/>
          <w:szCs w:val="28"/>
        </w:rPr>
        <w:t>个</w:t>
      </w:r>
      <w:r w:rsidRPr="00AE7030">
        <w:rPr>
          <w:rFonts w:ascii="宋体" w:hAnsi="宋体" w:hint="eastAsia"/>
          <w:sz w:val="28"/>
          <w:szCs w:val="28"/>
        </w:rPr>
        <w:t>外置存储卡槽。</w:t>
      </w:r>
    </w:p>
    <w:p w:rsidR="00AE7030" w:rsidRPr="00AE7030" w:rsidRDefault="00893E83" w:rsidP="00AE7030">
      <w:pPr>
        <w:rPr>
          <w:rFonts w:ascii="宋体" w:hAnsi="宋体"/>
          <w:sz w:val="28"/>
          <w:szCs w:val="28"/>
        </w:rPr>
      </w:pPr>
      <w:r>
        <w:rPr>
          <w:rFonts w:hint="eastAsia"/>
          <w:b/>
          <w:sz w:val="28"/>
          <w:szCs w:val="28"/>
        </w:rPr>
        <w:t>4G</w:t>
      </w:r>
      <w:r w:rsidR="00AE7030" w:rsidRPr="002665A7">
        <w:rPr>
          <w:rFonts w:hint="eastAsia"/>
          <w:b/>
          <w:sz w:val="28"/>
          <w:szCs w:val="28"/>
        </w:rPr>
        <w:t xml:space="preserve"> Micro SIM</w:t>
      </w:r>
      <w:r w:rsidR="00AE7030" w:rsidRPr="00AE7030">
        <w:rPr>
          <w:rFonts w:ascii="宋体" w:hAnsi="宋体" w:hint="eastAsia"/>
          <w:b/>
          <w:sz w:val="28"/>
          <w:szCs w:val="28"/>
        </w:rPr>
        <w:t>卡槽：</w:t>
      </w:r>
      <w:r>
        <w:rPr>
          <w:rFonts w:ascii="宋体" w:hAnsi="宋体" w:hint="eastAsia"/>
          <w:sz w:val="28"/>
          <w:szCs w:val="28"/>
        </w:rPr>
        <w:t>两个全网通4G SIM 卡槽</w:t>
      </w:r>
    </w:p>
    <w:p w:rsidR="00ED2B15" w:rsidRDefault="00ED2B15" w:rsidP="002F0F31">
      <w:pPr>
        <w:rPr>
          <w:rFonts w:ascii="宋体" w:hAnsi="宋体"/>
          <w:sz w:val="28"/>
          <w:szCs w:val="28"/>
        </w:rPr>
      </w:pPr>
    </w:p>
    <w:p w:rsidR="000E1948" w:rsidRDefault="000E1948" w:rsidP="00042EFC">
      <w:pPr>
        <w:pStyle w:val="1"/>
      </w:pPr>
      <w:bookmarkStart w:id="4" w:name="_Toc457921073"/>
      <w:bookmarkStart w:id="5" w:name="_Toc457930707"/>
      <w:r>
        <w:rPr>
          <w:rFonts w:hint="eastAsia"/>
        </w:rPr>
        <w:lastRenderedPageBreak/>
        <w:t>安卓</w:t>
      </w:r>
      <w:r>
        <w:rPr>
          <w:rFonts w:hint="eastAsia"/>
        </w:rPr>
        <w:t>5.1</w:t>
      </w:r>
      <w:r>
        <w:rPr>
          <w:rFonts w:hint="eastAsia"/>
        </w:rPr>
        <w:t>介绍</w:t>
      </w:r>
      <w:bookmarkEnd w:id="4"/>
      <w:bookmarkEnd w:id="5"/>
    </w:p>
    <w:p w:rsidR="000E1948" w:rsidRDefault="000E1948" w:rsidP="000E1948">
      <w:pPr>
        <w:pStyle w:val="2"/>
      </w:pPr>
      <w:bookmarkStart w:id="6" w:name="_Toc457921074"/>
      <w:bookmarkStart w:id="7" w:name="_Toc457930708"/>
      <w:r>
        <w:rPr>
          <w:rFonts w:hint="eastAsia"/>
        </w:rPr>
        <w:t>系统锁屏</w:t>
      </w:r>
      <w:bookmarkEnd w:id="6"/>
      <w:bookmarkEnd w:id="7"/>
    </w:p>
    <w:p w:rsidR="000E1948" w:rsidRPr="0033200B" w:rsidRDefault="000E1948" w:rsidP="000E1948"/>
    <w:p w:rsidR="000E1948" w:rsidRDefault="000E1948" w:rsidP="000E1948">
      <w:r>
        <w:rPr>
          <w:rFonts w:hint="eastAsia"/>
        </w:rPr>
        <w:t>未设置屏幕锁时，可直接解锁、打开应用和查看通知等。</w:t>
      </w:r>
    </w:p>
    <w:p w:rsidR="000E1948" w:rsidRPr="00D35D78" w:rsidRDefault="000E1948" w:rsidP="000E1948">
      <w:r w:rsidRPr="005E3376">
        <w:rPr>
          <w:rFonts w:hint="eastAsia"/>
          <w:b/>
        </w:rPr>
        <w:t>快捷设置：</w:t>
      </w:r>
      <w:r>
        <w:rPr>
          <w:rFonts w:hint="eastAsia"/>
        </w:rPr>
        <w:t>触摸屏幕顶端通知栏位置并向下滑动，直接触摸各图标设置，也可直接触摸顶部系统设置图标进入系统设置。</w:t>
      </w:r>
    </w:p>
    <w:p w:rsidR="000E1948" w:rsidRDefault="000E1948" w:rsidP="000E1948">
      <w:r w:rsidRPr="005E3376">
        <w:rPr>
          <w:rFonts w:hint="eastAsia"/>
          <w:b/>
        </w:rPr>
        <w:t>隐藏的提示、通知：</w:t>
      </w:r>
      <w:r>
        <w:rPr>
          <w:rFonts w:hint="eastAsia"/>
        </w:rPr>
        <w:t>双击展开，触摸查看，点按住左右滑动移除。</w:t>
      </w:r>
    </w:p>
    <w:p w:rsidR="000E1948" w:rsidRDefault="000E1948" w:rsidP="000E1948"/>
    <w:p w:rsidR="000E1948" w:rsidRDefault="000E1948" w:rsidP="000E1948"/>
    <w:p w:rsidR="000E1948" w:rsidRDefault="00E57460" w:rsidP="000E1948">
      <w:r>
        <w:rPr>
          <w:noProof/>
        </w:rPr>
        <w:pict>
          <v:shape id="_x0000_s2101" type="#_x0000_t202" style="position:absolute;left:0;text-align:left;margin-left:372.5pt;margin-top:258.2pt;width:69.75pt;height:40.25pt;z-index:251704320" stroked="f">
            <v:textbox>
              <w:txbxContent>
                <w:p w:rsidR="007524E4" w:rsidRPr="00090AF3" w:rsidRDefault="007524E4" w:rsidP="00090AF3">
                  <w:pPr>
                    <w:rPr>
                      <w:rFonts w:ascii="微软雅黑" w:eastAsia="微软雅黑" w:hAnsi="微软雅黑"/>
                      <w:sz w:val="15"/>
                      <w:szCs w:val="15"/>
                    </w:rPr>
                  </w:pPr>
                  <w:r>
                    <w:rPr>
                      <w:rFonts w:ascii="微软雅黑" w:eastAsia="微软雅黑" w:hAnsi="微软雅黑" w:hint="eastAsia"/>
                      <w:sz w:val="15"/>
                      <w:szCs w:val="15"/>
                    </w:rPr>
                    <w:t>相机：向左滑动进去相机</w:t>
                  </w:r>
                </w:p>
              </w:txbxContent>
            </v:textbox>
          </v:shape>
        </w:pict>
      </w:r>
      <w:r>
        <w:rPr>
          <w:noProof/>
        </w:rPr>
        <w:pict>
          <v:shape id="_x0000_s2100" type="#_x0000_t202" style="position:absolute;left:0;text-align:left;margin-left:130.05pt;margin-top:292.4pt;width:69.75pt;height:40.25pt;z-index:251703296" stroked="f">
            <v:textbox>
              <w:txbxContent>
                <w:p w:rsidR="007524E4" w:rsidRPr="00090AF3" w:rsidRDefault="007524E4" w:rsidP="00090AF3">
                  <w:pPr>
                    <w:rPr>
                      <w:rFonts w:ascii="微软雅黑" w:eastAsia="微软雅黑" w:hAnsi="微软雅黑"/>
                      <w:sz w:val="15"/>
                      <w:szCs w:val="15"/>
                    </w:rPr>
                  </w:pPr>
                  <w:r>
                    <w:rPr>
                      <w:rFonts w:ascii="微软雅黑" w:eastAsia="微软雅黑" w:hAnsi="微软雅黑" w:hint="eastAsia"/>
                      <w:sz w:val="15"/>
                      <w:szCs w:val="15"/>
                    </w:rPr>
                    <w:t>锁屏：向上滑动解锁进入主界面</w:t>
                  </w:r>
                </w:p>
              </w:txbxContent>
            </v:textbox>
          </v:shape>
        </w:pict>
      </w:r>
      <w:r>
        <w:rPr>
          <w:noProof/>
        </w:rPr>
        <w:pict>
          <v:shape id="_x0000_s2099" type="#_x0000_t202" style="position:absolute;left:0;text-align:left;margin-left:369.1pt;margin-top:65.6pt;width:69.75pt;height:20.55pt;z-index:251702272" stroked="f">
            <v:textbox>
              <w:txbxContent>
                <w:p w:rsidR="007524E4" w:rsidRPr="00090AF3" w:rsidRDefault="007524E4" w:rsidP="00090AF3">
                  <w:pPr>
                    <w:rPr>
                      <w:rFonts w:ascii="微软雅黑" w:eastAsia="微软雅黑" w:hAnsi="微软雅黑"/>
                      <w:sz w:val="15"/>
                      <w:szCs w:val="15"/>
                    </w:rPr>
                  </w:pPr>
                  <w:r>
                    <w:rPr>
                      <w:rFonts w:ascii="微软雅黑" w:eastAsia="微软雅黑" w:hAnsi="微软雅黑" w:hint="eastAsia"/>
                      <w:sz w:val="15"/>
                      <w:szCs w:val="15"/>
                    </w:rPr>
                    <w:t>设置</w:t>
                  </w:r>
                </w:p>
              </w:txbxContent>
            </v:textbox>
          </v:shape>
        </w:pict>
      </w:r>
      <w:r>
        <w:rPr>
          <w:noProof/>
        </w:rPr>
        <w:pict>
          <v:shape id="_x0000_s2098" type="#_x0000_t202" style="position:absolute;left:0;text-align:left;margin-left:-.05pt;margin-top:261.05pt;width:77pt;height:50.5pt;z-index:251701248" stroked="f">
            <v:textbox>
              <w:txbxContent>
                <w:p w:rsidR="007524E4" w:rsidRPr="00090AF3" w:rsidRDefault="007524E4" w:rsidP="00090AF3">
                  <w:pPr>
                    <w:rPr>
                      <w:rFonts w:ascii="微软雅黑" w:eastAsia="微软雅黑" w:hAnsi="微软雅黑"/>
                      <w:sz w:val="15"/>
                      <w:szCs w:val="15"/>
                    </w:rPr>
                  </w:pPr>
                  <w:r>
                    <w:rPr>
                      <w:rFonts w:ascii="微软雅黑" w:eastAsia="微软雅黑" w:hAnsi="微软雅黑"/>
                      <w:sz w:val="15"/>
                      <w:szCs w:val="15"/>
                    </w:rPr>
                    <w:t>电话</w:t>
                  </w:r>
                  <w:r>
                    <w:rPr>
                      <w:rFonts w:ascii="微软雅黑" w:eastAsia="微软雅黑" w:hAnsi="微软雅黑" w:hint="eastAsia"/>
                      <w:sz w:val="15"/>
                      <w:szCs w:val="15"/>
                    </w:rPr>
                    <w:t>：向右滑动进入拨号界面</w:t>
                  </w:r>
                </w:p>
              </w:txbxContent>
            </v:textbox>
          </v:shape>
        </w:pict>
      </w:r>
      <w:r>
        <w:rPr>
          <w:noProof/>
        </w:rPr>
        <w:pict>
          <v:shape id="_x0000_s2097" type="#_x0000_t202" style="position:absolute;left:0;text-align:left;margin-left:2.1pt;margin-top:153.05pt;width:69.75pt;height:20.55pt;z-index:251700224" stroked="f">
            <v:textbox>
              <w:txbxContent>
                <w:p w:rsidR="007524E4" w:rsidRPr="00090AF3" w:rsidRDefault="007524E4" w:rsidP="00090AF3">
                  <w:pPr>
                    <w:rPr>
                      <w:rFonts w:ascii="微软雅黑" w:eastAsia="微软雅黑" w:hAnsi="微软雅黑"/>
                      <w:sz w:val="15"/>
                      <w:szCs w:val="15"/>
                    </w:rPr>
                  </w:pPr>
                  <w:r>
                    <w:rPr>
                      <w:rFonts w:ascii="微软雅黑" w:eastAsia="微软雅黑" w:hAnsi="微软雅黑" w:hint="eastAsia"/>
                      <w:sz w:val="15"/>
                      <w:szCs w:val="15"/>
                    </w:rPr>
                    <w:t>USB连接提示</w:t>
                  </w:r>
                </w:p>
              </w:txbxContent>
            </v:textbox>
          </v:shape>
        </w:pict>
      </w:r>
      <w:r>
        <w:rPr>
          <w:noProof/>
        </w:rPr>
        <w:pict>
          <v:shape id="_x0000_s2096" type="#_x0000_t202" style="position:absolute;left:0;text-align:left;margin-left:-.05pt;margin-top:44.8pt;width:77pt;height:24.45pt;z-index:251699200" stroked="f">
            <v:textbox>
              <w:txbxContent>
                <w:p w:rsidR="007524E4" w:rsidRPr="00090AF3" w:rsidRDefault="007524E4" w:rsidP="00090AF3">
                  <w:pPr>
                    <w:rPr>
                      <w:rFonts w:ascii="微软雅黑" w:eastAsia="微软雅黑" w:hAnsi="微软雅黑"/>
                      <w:sz w:val="15"/>
                      <w:szCs w:val="15"/>
                    </w:rPr>
                  </w:pPr>
                  <w:r>
                    <w:rPr>
                      <w:rFonts w:ascii="微软雅黑" w:eastAsia="微软雅黑" w:hAnsi="微软雅黑" w:hint="eastAsia"/>
                      <w:sz w:val="15"/>
                      <w:szCs w:val="15"/>
                    </w:rPr>
                    <w:t>日期</w:t>
                  </w:r>
                  <w:r>
                    <w:rPr>
                      <w:rFonts w:ascii="微软雅黑" w:eastAsia="微软雅黑" w:hAnsi="微软雅黑"/>
                      <w:sz w:val="15"/>
                      <w:szCs w:val="15"/>
                    </w:rPr>
                    <w:t>和时间</w:t>
                  </w:r>
                </w:p>
              </w:txbxContent>
            </v:textbox>
          </v:shape>
        </w:pict>
      </w:r>
      <w:r w:rsidR="005D7547">
        <w:rPr>
          <w:noProof/>
        </w:rPr>
        <w:drawing>
          <wp:inline distT="0" distB="0" distL="0" distR="0">
            <wp:extent cx="5444074" cy="4305300"/>
            <wp:effectExtent l="19050" t="0" r="4226" b="0"/>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446828" cy="4307478"/>
                    </a:xfrm>
                    <a:prstGeom prst="rect">
                      <a:avLst/>
                    </a:prstGeom>
                    <a:noFill/>
                    <a:ln w="9525">
                      <a:noFill/>
                      <a:miter lim="800000"/>
                      <a:headEnd/>
                      <a:tailEnd/>
                    </a:ln>
                  </pic:spPr>
                </pic:pic>
              </a:graphicData>
            </a:graphic>
          </wp:inline>
        </w:drawing>
      </w:r>
    </w:p>
    <w:p w:rsidR="000E1948" w:rsidRDefault="000E1948" w:rsidP="000E1948">
      <w:r>
        <w:rPr>
          <w:rFonts w:hint="eastAsia"/>
        </w:rPr>
        <w:t xml:space="preserve">    </w:t>
      </w:r>
      <w:r>
        <w:br w:type="page"/>
      </w:r>
    </w:p>
    <w:p w:rsidR="000E1948" w:rsidRDefault="000E1948" w:rsidP="000E1948">
      <w:pPr>
        <w:pStyle w:val="2"/>
      </w:pPr>
      <w:bookmarkStart w:id="8" w:name="_Toc457921075"/>
      <w:bookmarkStart w:id="9" w:name="_Toc457930709"/>
      <w:r>
        <w:rPr>
          <w:rFonts w:hint="eastAsia"/>
        </w:rPr>
        <w:lastRenderedPageBreak/>
        <w:t>主界面</w:t>
      </w:r>
      <w:bookmarkEnd w:id="8"/>
      <w:bookmarkEnd w:id="9"/>
    </w:p>
    <w:p w:rsidR="000E1948" w:rsidRPr="004F001F" w:rsidRDefault="000E1948" w:rsidP="000E1948"/>
    <w:p w:rsidR="000E1948" w:rsidRDefault="000E1948" w:rsidP="000E1948">
      <w:r>
        <w:rPr>
          <w:rFonts w:hint="eastAsia"/>
        </w:rPr>
        <w:t>在主界面上，可以观察状态、查看通知、打开应用、进行搜索等。</w:t>
      </w:r>
    </w:p>
    <w:p w:rsidR="000E1948" w:rsidRDefault="000E1948" w:rsidP="000E1948">
      <w:r w:rsidRPr="00BA4C2C">
        <w:rPr>
          <w:rFonts w:hint="eastAsia"/>
          <w:b/>
        </w:rPr>
        <w:t>添加移动应用快捷方式：</w:t>
      </w:r>
      <w:r>
        <w:rPr>
          <w:rFonts w:hint="eastAsia"/>
        </w:rPr>
        <w:t>点按住应用图标，然后移动到主屏幕上任意位置。</w:t>
      </w:r>
    </w:p>
    <w:p w:rsidR="000E1948" w:rsidRDefault="000E1948" w:rsidP="000E1948">
      <w:r w:rsidRPr="00BA4C2C">
        <w:rPr>
          <w:rFonts w:hint="eastAsia"/>
          <w:b/>
        </w:rPr>
        <w:t>设置：</w:t>
      </w:r>
      <w:r>
        <w:rPr>
          <w:rFonts w:hint="eastAsia"/>
        </w:rPr>
        <w:t>更改屏幕亮度、</w:t>
      </w:r>
      <w:r>
        <w:rPr>
          <w:rFonts w:hint="eastAsia"/>
        </w:rPr>
        <w:t>WLAN</w:t>
      </w:r>
      <w:r>
        <w:rPr>
          <w:rFonts w:hint="eastAsia"/>
        </w:rPr>
        <w:t>等，可直接向下滑动状态栏，在快捷设置中操作。</w:t>
      </w:r>
    </w:p>
    <w:p w:rsidR="000E1948" w:rsidRDefault="000E1948" w:rsidP="000E1948"/>
    <w:p w:rsidR="000E1948" w:rsidRDefault="000E1948" w:rsidP="000E1948"/>
    <w:p w:rsidR="000E1948" w:rsidRDefault="000E1948" w:rsidP="000E1948"/>
    <w:p w:rsidR="000E1948" w:rsidRDefault="000E1948" w:rsidP="000E1948"/>
    <w:p w:rsidR="000E1948" w:rsidRPr="00F309FA" w:rsidRDefault="00E57460" w:rsidP="000E1948">
      <w:r>
        <w:rPr>
          <w:noProof/>
        </w:rPr>
        <w:pict>
          <v:shape id="_x0000_s2107" type="#_x0000_t202" style="position:absolute;left:0;text-align:left;margin-left:2.8pt;margin-top:306.7pt;width:100.3pt;height:58.45pt;z-index:251710464" stroked="f">
            <v:textbox>
              <w:txbxContent>
                <w:p w:rsidR="007524E4" w:rsidRDefault="007524E4" w:rsidP="00ED5035">
                  <w:pPr>
                    <w:rPr>
                      <w:rFonts w:ascii="MS Gothic" w:hAnsi="MS Gothic" w:cs="MS Gothic"/>
                      <w:sz w:val="15"/>
                      <w:szCs w:val="15"/>
                    </w:rPr>
                  </w:pPr>
                  <w:r w:rsidRPr="00ED5035">
                    <w:rPr>
                      <w:rFonts w:ascii="MS Gothic" w:hAnsi="MS Gothic" w:cs="MS Gothic"/>
                      <w:sz w:val="15"/>
                      <w:szCs w:val="15"/>
                    </w:rPr>
                    <w:t>◁</w:t>
                  </w:r>
                  <w:r>
                    <w:rPr>
                      <w:rFonts w:ascii="MS Gothic" w:hAnsi="MS Gothic" w:cs="MS Gothic" w:hint="eastAsia"/>
                      <w:sz w:val="15"/>
                      <w:szCs w:val="15"/>
                    </w:rPr>
                    <w:t xml:space="preserve">  </w:t>
                  </w:r>
                  <w:r>
                    <w:rPr>
                      <w:rFonts w:ascii="MS Gothic" w:hAnsi="MS Gothic" w:cs="MS Gothic" w:hint="eastAsia"/>
                      <w:sz w:val="15"/>
                      <w:szCs w:val="15"/>
                    </w:rPr>
                    <w:t>：返回</w:t>
                  </w:r>
                </w:p>
                <w:p w:rsidR="007524E4" w:rsidRDefault="007524E4" w:rsidP="00ED5035">
                  <w:pPr>
                    <w:rPr>
                      <w:rFonts w:ascii="微软雅黑" w:hAnsi="微软雅黑"/>
                      <w:sz w:val="15"/>
                      <w:szCs w:val="15"/>
                    </w:rPr>
                  </w:pPr>
                  <w:r w:rsidRPr="00ED5035">
                    <w:rPr>
                      <w:rFonts w:ascii="微软雅黑" w:hAnsi="微软雅黑" w:hint="eastAsia"/>
                      <w:sz w:val="15"/>
                      <w:szCs w:val="15"/>
                    </w:rPr>
                    <w:t>○</w:t>
                  </w:r>
                  <w:r>
                    <w:rPr>
                      <w:rFonts w:ascii="微软雅黑" w:hAnsi="微软雅黑" w:hint="eastAsia"/>
                      <w:sz w:val="15"/>
                      <w:szCs w:val="15"/>
                    </w:rPr>
                    <w:t xml:space="preserve"> </w:t>
                  </w:r>
                  <w:r>
                    <w:rPr>
                      <w:rFonts w:ascii="微软雅黑" w:hAnsi="微软雅黑" w:hint="eastAsia"/>
                      <w:sz w:val="15"/>
                      <w:szCs w:val="15"/>
                    </w:rPr>
                    <w:t>：</w:t>
                  </w:r>
                  <w:r>
                    <w:rPr>
                      <w:rFonts w:ascii="微软雅黑" w:hAnsi="微软雅黑" w:hint="eastAsia"/>
                      <w:sz w:val="15"/>
                      <w:szCs w:val="15"/>
                    </w:rPr>
                    <w:t>Home</w:t>
                  </w:r>
                  <w:r>
                    <w:rPr>
                      <w:rFonts w:ascii="微软雅黑" w:hAnsi="微软雅黑" w:hint="eastAsia"/>
                      <w:sz w:val="15"/>
                      <w:szCs w:val="15"/>
                    </w:rPr>
                    <w:t>键</w:t>
                  </w:r>
                </w:p>
                <w:p w:rsidR="007524E4" w:rsidRPr="00ED5035" w:rsidRDefault="007524E4" w:rsidP="00ED5035">
                  <w:pPr>
                    <w:rPr>
                      <w:rFonts w:ascii="微软雅黑" w:hAnsi="微软雅黑"/>
                      <w:sz w:val="15"/>
                      <w:szCs w:val="15"/>
                    </w:rPr>
                  </w:pPr>
                  <w:r w:rsidRPr="00ED5035">
                    <w:rPr>
                      <w:rFonts w:ascii="微软雅黑" w:hAnsi="微软雅黑" w:hint="eastAsia"/>
                      <w:sz w:val="15"/>
                      <w:szCs w:val="15"/>
                    </w:rPr>
                    <w:t>□</w:t>
                  </w:r>
                  <w:r>
                    <w:rPr>
                      <w:rFonts w:ascii="微软雅黑" w:hAnsi="微软雅黑" w:hint="eastAsia"/>
                      <w:sz w:val="15"/>
                      <w:szCs w:val="15"/>
                    </w:rPr>
                    <w:t xml:space="preserve"> </w:t>
                  </w:r>
                  <w:r>
                    <w:rPr>
                      <w:rFonts w:ascii="微软雅黑" w:hAnsi="微软雅黑" w:hint="eastAsia"/>
                      <w:sz w:val="15"/>
                      <w:szCs w:val="15"/>
                    </w:rPr>
                    <w:t>：最近打开的应用</w:t>
                  </w:r>
                </w:p>
              </w:txbxContent>
            </v:textbox>
          </v:shape>
        </w:pict>
      </w:r>
      <w:r>
        <w:rPr>
          <w:noProof/>
        </w:rPr>
        <w:pict>
          <v:shape id="_x0000_s2106" type="#_x0000_t202" style="position:absolute;left:0;text-align:left;margin-left:318.1pt;margin-top:274.9pt;width:94.6pt;height:82.8pt;z-index:251709440" stroked="f">
            <v:textbox>
              <w:txbxContent>
                <w:p w:rsidR="007524E4" w:rsidRPr="00090AF3" w:rsidRDefault="007524E4" w:rsidP="00ED5035">
                  <w:pPr>
                    <w:rPr>
                      <w:rFonts w:ascii="微软雅黑" w:eastAsia="微软雅黑" w:hAnsi="微软雅黑"/>
                      <w:sz w:val="15"/>
                      <w:szCs w:val="15"/>
                    </w:rPr>
                  </w:pPr>
                  <w:r>
                    <w:rPr>
                      <w:rFonts w:ascii="微软雅黑" w:eastAsia="微软雅黑" w:hAnsi="微软雅黑" w:hint="eastAsia"/>
                      <w:sz w:val="15"/>
                      <w:szCs w:val="15"/>
                    </w:rPr>
                    <w:t>收藏栏：触摸图标打开应用，点按住应用图标拖动可移至其他位置，点按住其他图标也可放入“收藏栏”</w:t>
                  </w:r>
                </w:p>
              </w:txbxContent>
            </v:textbox>
          </v:shape>
        </w:pict>
      </w:r>
      <w:r>
        <w:rPr>
          <w:noProof/>
        </w:rPr>
        <w:pict>
          <v:shape id="_x0000_s2105" type="#_x0000_t202" style="position:absolute;left:0;text-align:left;margin-left:318.1pt;margin-top:131.25pt;width:94.6pt;height:58.45pt;z-index:251708416" stroked="f">
            <v:textbox>
              <w:txbxContent>
                <w:p w:rsidR="007524E4" w:rsidRPr="00090AF3" w:rsidRDefault="007524E4" w:rsidP="00ED5035">
                  <w:pPr>
                    <w:rPr>
                      <w:rFonts w:ascii="微软雅黑" w:eastAsia="微软雅黑" w:hAnsi="微软雅黑"/>
                      <w:sz w:val="15"/>
                      <w:szCs w:val="15"/>
                    </w:rPr>
                  </w:pPr>
                  <w:r>
                    <w:rPr>
                      <w:rFonts w:ascii="微软雅黑" w:eastAsia="微软雅黑" w:hAnsi="微软雅黑" w:hint="eastAsia"/>
                      <w:sz w:val="15"/>
                      <w:szCs w:val="15"/>
                    </w:rPr>
                    <w:t>点按住屏幕空白处更换壁纸，增添窗口小部件</w:t>
                  </w:r>
                </w:p>
              </w:txbxContent>
            </v:textbox>
          </v:shape>
        </w:pict>
      </w:r>
      <w:r>
        <w:rPr>
          <w:noProof/>
        </w:rPr>
        <w:pict>
          <v:shape id="_x0000_s2104" type="#_x0000_t202" style="position:absolute;left:0;text-align:left;margin-left:322pt;margin-top:25.3pt;width:94.6pt;height:58.45pt;z-index:251707392" stroked="f">
            <v:textbox>
              <w:txbxContent>
                <w:p w:rsidR="007524E4" w:rsidRPr="00090AF3" w:rsidRDefault="007524E4" w:rsidP="00ED5035">
                  <w:pPr>
                    <w:rPr>
                      <w:rFonts w:ascii="微软雅黑" w:eastAsia="微软雅黑" w:hAnsi="微软雅黑"/>
                      <w:sz w:val="15"/>
                      <w:szCs w:val="15"/>
                    </w:rPr>
                  </w:pPr>
                  <w:r>
                    <w:rPr>
                      <w:rFonts w:ascii="微软雅黑" w:eastAsia="微软雅黑" w:hAnsi="微软雅黑" w:hint="eastAsia"/>
                      <w:sz w:val="15"/>
                      <w:szCs w:val="15"/>
                    </w:rPr>
                    <w:t>搜素：进行快速查找，设置搜索选项后可搜索应用、信息、文件、音乐等</w:t>
                  </w:r>
                </w:p>
              </w:txbxContent>
            </v:textbox>
          </v:shape>
        </w:pict>
      </w:r>
      <w:r>
        <w:rPr>
          <w:noProof/>
        </w:rPr>
        <w:pict>
          <v:shape id="_x0000_s2103" type="#_x0000_t202" style="position:absolute;left:0;text-align:left;margin-left:45.35pt;margin-top:224.55pt;width:57.75pt;height:58.45pt;z-index:251706368" stroked="f">
            <v:textbox>
              <w:txbxContent>
                <w:p w:rsidR="007524E4" w:rsidRPr="00090AF3" w:rsidRDefault="007524E4" w:rsidP="00ED5035">
                  <w:pPr>
                    <w:rPr>
                      <w:rFonts w:ascii="微软雅黑" w:eastAsia="微软雅黑" w:hAnsi="微软雅黑"/>
                      <w:sz w:val="15"/>
                      <w:szCs w:val="15"/>
                    </w:rPr>
                  </w:pPr>
                  <w:r>
                    <w:rPr>
                      <w:rFonts w:ascii="微软雅黑" w:eastAsia="微软雅黑" w:hAnsi="微软雅黑" w:hint="eastAsia"/>
                      <w:sz w:val="15"/>
                      <w:szCs w:val="15"/>
                    </w:rPr>
                    <w:t>触摸应用图标打开应用</w:t>
                  </w:r>
                </w:p>
              </w:txbxContent>
            </v:textbox>
          </v:shape>
        </w:pict>
      </w:r>
      <w:r>
        <w:rPr>
          <w:noProof/>
        </w:rPr>
        <w:pict>
          <v:shape id="_x0000_s2102" type="#_x0000_t202" style="position:absolute;left:0;text-align:left;margin-left:8.5pt;margin-top:7.95pt;width:94.6pt;height:58.45pt;z-index:251705344" stroked="f">
            <v:textbox>
              <w:txbxContent>
                <w:p w:rsidR="007524E4" w:rsidRPr="00090AF3" w:rsidRDefault="007524E4" w:rsidP="00ED5035">
                  <w:pPr>
                    <w:rPr>
                      <w:rFonts w:ascii="微软雅黑" w:eastAsia="微软雅黑" w:hAnsi="微软雅黑"/>
                      <w:sz w:val="15"/>
                      <w:szCs w:val="15"/>
                    </w:rPr>
                  </w:pPr>
                  <w:r>
                    <w:rPr>
                      <w:rFonts w:ascii="微软雅黑" w:eastAsia="微软雅黑" w:hAnsi="微软雅黑" w:hint="eastAsia"/>
                      <w:sz w:val="15"/>
                      <w:szCs w:val="15"/>
                    </w:rPr>
                    <w:t>状态栏：向下滑动打开进行快捷设置，打开通知栏查看关闭通知消息</w:t>
                  </w:r>
                </w:p>
              </w:txbxContent>
            </v:textbox>
          </v:shape>
        </w:pict>
      </w:r>
      <w:r w:rsidR="0097594F">
        <w:rPr>
          <w:noProof/>
        </w:rPr>
        <w:drawing>
          <wp:inline distT="0" distB="0" distL="0" distR="0">
            <wp:extent cx="5278120" cy="4440040"/>
            <wp:effectExtent l="19050" t="0" r="0" b="0"/>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5278120" cy="4440040"/>
                    </a:xfrm>
                    <a:prstGeom prst="rect">
                      <a:avLst/>
                    </a:prstGeom>
                    <a:noFill/>
                    <a:ln w="9525">
                      <a:noFill/>
                      <a:miter lim="800000"/>
                      <a:headEnd/>
                      <a:tailEnd/>
                    </a:ln>
                  </pic:spPr>
                </pic:pic>
              </a:graphicData>
            </a:graphic>
          </wp:inline>
        </w:drawing>
      </w:r>
    </w:p>
    <w:p w:rsidR="000E1948" w:rsidRDefault="000E1948" w:rsidP="000E1948"/>
    <w:p w:rsidR="000E1948" w:rsidRDefault="000E1948" w:rsidP="000E1948">
      <w:r>
        <w:br w:type="page"/>
      </w:r>
    </w:p>
    <w:p w:rsidR="000E1948" w:rsidRDefault="000E1948" w:rsidP="000E1948">
      <w:pPr>
        <w:pStyle w:val="2"/>
      </w:pPr>
      <w:bookmarkStart w:id="10" w:name="_Toc457921076"/>
      <w:bookmarkStart w:id="11" w:name="_Toc457930710"/>
      <w:r>
        <w:rPr>
          <w:rFonts w:hint="eastAsia"/>
        </w:rPr>
        <w:lastRenderedPageBreak/>
        <w:t>所有应用</w:t>
      </w:r>
      <w:bookmarkEnd w:id="10"/>
      <w:bookmarkEnd w:id="11"/>
    </w:p>
    <w:p w:rsidR="000E1948" w:rsidRDefault="000E1948" w:rsidP="000E1948"/>
    <w:p w:rsidR="000E1948" w:rsidRDefault="000E1948" w:rsidP="000E1948">
      <w:r>
        <w:rPr>
          <w:rFonts w:hint="eastAsia"/>
        </w:rPr>
        <w:t>触摸收藏栏中“所有应用图标”进入查看当前设备上已安装的所有应用。</w:t>
      </w:r>
    </w:p>
    <w:p w:rsidR="000E1948" w:rsidRDefault="000E1948" w:rsidP="000E1948">
      <w:r>
        <w:rPr>
          <w:rFonts w:hint="eastAsia"/>
        </w:rPr>
        <w:t>左右滑动屏幕查看全部应用。</w:t>
      </w:r>
    </w:p>
    <w:p w:rsidR="000E1948" w:rsidRDefault="000E1948" w:rsidP="000E1948">
      <w:r>
        <w:rPr>
          <w:rFonts w:hint="eastAsia"/>
        </w:rPr>
        <w:t>触摸图标打开应用。</w:t>
      </w:r>
    </w:p>
    <w:p w:rsidR="000E1948" w:rsidRDefault="000E1948" w:rsidP="000E1948">
      <w:r>
        <w:rPr>
          <w:rFonts w:hint="eastAsia"/>
        </w:rPr>
        <w:t>点按住图标添加快捷方式到主屏幕，查看应用信息或卸载（系统应用只能查看应用信息）。</w:t>
      </w:r>
    </w:p>
    <w:p w:rsidR="000E1948" w:rsidRDefault="000E1948" w:rsidP="000E1948"/>
    <w:p w:rsidR="000E1948" w:rsidRDefault="000E1948" w:rsidP="000E1948"/>
    <w:p w:rsidR="000E1948" w:rsidRDefault="000E1948" w:rsidP="000E1948"/>
    <w:p w:rsidR="000E1948" w:rsidRDefault="00E57460" w:rsidP="000E1948">
      <w:r>
        <w:rPr>
          <w:noProof/>
        </w:rPr>
        <w:pict>
          <v:shape id="_x0000_s2112" type="#_x0000_t202" style="position:absolute;left:0;text-align:left;margin-left:245.85pt;margin-top:296.2pt;width:111.2pt;height:68.9pt;z-index:251715584" stroked="f">
            <v:textbox>
              <w:txbxContent>
                <w:p w:rsidR="007524E4" w:rsidRPr="00090AF3" w:rsidRDefault="007524E4" w:rsidP="000B42D2">
                  <w:pPr>
                    <w:rPr>
                      <w:rFonts w:ascii="微软雅黑" w:eastAsia="微软雅黑" w:hAnsi="微软雅黑"/>
                      <w:sz w:val="15"/>
                      <w:szCs w:val="15"/>
                    </w:rPr>
                  </w:pPr>
                  <w:r>
                    <w:rPr>
                      <w:rFonts w:ascii="微软雅黑" w:eastAsia="微软雅黑" w:hAnsi="微软雅黑" w:hint="eastAsia"/>
                      <w:sz w:val="15"/>
                      <w:szCs w:val="15"/>
                    </w:rPr>
                    <w:t>当前界面无法显示全部应用时，左右活动翻页查看全部应用</w:t>
                  </w:r>
                </w:p>
              </w:txbxContent>
            </v:textbox>
          </v:shape>
        </w:pict>
      </w:r>
      <w:r>
        <w:rPr>
          <w:noProof/>
        </w:rPr>
        <w:pict>
          <v:shape id="_x0000_s2111" type="#_x0000_t202" style="position:absolute;left:0;text-align:left;margin-left:361.8pt;margin-top:113.45pt;width:70.95pt;height:37.6pt;z-index:251714560" stroked="f">
            <v:textbox>
              <w:txbxContent>
                <w:p w:rsidR="007524E4" w:rsidRPr="00090AF3" w:rsidRDefault="007524E4" w:rsidP="000B42D2">
                  <w:pPr>
                    <w:rPr>
                      <w:rFonts w:ascii="微软雅黑" w:eastAsia="微软雅黑" w:hAnsi="微软雅黑"/>
                      <w:sz w:val="15"/>
                      <w:szCs w:val="15"/>
                    </w:rPr>
                  </w:pPr>
                  <w:r>
                    <w:rPr>
                      <w:rFonts w:ascii="微软雅黑" w:eastAsia="微软雅黑" w:hAnsi="微软雅黑" w:hint="eastAsia"/>
                      <w:sz w:val="15"/>
                      <w:szCs w:val="15"/>
                    </w:rPr>
                    <w:t>拖至主屏幕：在主屏添加快捷方式</w:t>
                  </w:r>
                </w:p>
              </w:txbxContent>
            </v:textbox>
          </v:shape>
        </w:pict>
      </w:r>
      <w:r>
        <w:rPr>
          <w:noProof/>
        </w:rPr>
        <w:pict>
          <v:shape id="_x0000_s2110" type="#_x0000_t202" style="position:absolute;left:0;text-align:left;margin-left:-5.55pt;margin-top:113.45pt;width:76.35pt;height:52.6pt;z-index:251713536" stroked="f">
            <v:textbox>
              <w:txbxContent>
                <w:p w:rsidR="007524E4" w:rsidRPr="00090AF3" w:rsidRDefault="007524E4" w:rsidP="000B42D2">
                  <w:pPr>
                    <w:rPr>
                      <w:rFonts w:ascii="微软雅黑" w:eastAsia="微软雅黑" w:hAnsi="微软雅黑"/>
                      <w:sz w:val="15"/>
                      <w:szCs w:val="15"/>
                    </w:rPr>
                  </w:pPr>
                  <w:r>
                    <w:rPr>
                      <w:rFonts w:ascii="微软雅黑" w:eastAsia="微软雅黑" w:hAnsi="微软雅黑" w:hint="eastAsia"/>
                      <w:sz w:val="15"/>
                      <w:szCs w:val="15"/>
                    </w:rPr>
                    <w:t>点按住应用图标，拖至不同位置执行相应操作</w:t>
                  </w:r>
                </w:p>
              </w:txbxContent>
            </v:textbox>
          </v:shape>
        </w:pict>
      </w:r>
      <w:r>
        <w:rPr>
          <w:noProof/>
        </w:rPr>
        <w:pict>
          <v:shape id="_x0000_s2109" type="#_x0000_t202" style="position:absolute;left:0;text-align:left;margin-left:361.8pt;margin-top:11.8pt;width:68.2pt;height:37.6pt;z-index:251712512" stroked="f">
            <v:textbox>
              <w:txbxContent>
                <w:p w:rsidR="007524E4" w:rsidRPr="00090AF3" w:rsidRDefault="007524E4" w:rsidP="000B42D2">
                  <w:pPr>
                    <w:rPr>
                      <w:rFonts w:ascii="微软雅黑" w:eastAsia="微软雅黑" w:hAnsi="微软雅黑"/>
                      <w:sz w:val="15"/>
                      <w:szCs w:val="15"/>
                    </w:rPr>
                  </w:pPr>
                  <w:r>
                    <w:rPr>
                      <w:rFonts w:ascii="微软雅黑" w:eastAsia="微软雅黑" w:hAnsi="微软雅黑" w:hint="eastAsia"/>
                      <w:sz w:val="15"/>
                      <w:szCs w:val="15"/>
                    </w:rPr>
                    <w:t>拖至应用信息查看应用信息应用</w:t>
                  </w:r>
                </w:p>
              </w:txbxContent>
            </v:textbox>
          </v:shape>
        </w:pict>
      </w:r>
      <w:r>
        <w:rPr>
          <w:noProof/>
        </w:rPr>
        <w:pict>
          <v:shape id="_x0000_s2108" type="#_x0000_t202" style="position:absolute;left:0;text-align:left;margin-left:109.25pt;margin-top:11.8pt;width:45.4pt;height:37.6pt;z-index:251711488" stroked="f">
            <v:textbox>
              <w:txbxContent>
                <w:p w:rsidR="007524E4" w:rsidRPr="00090AF3" w:rsidRDefault="007524E4" w:rsidP="000B42D2">
                  <w:pPr>
                    <w:rPr>
                      <w:rFonts w:ascii="微软雅黑" w:eastAsia="微软雅黑" w:hAnsi="微软雅黑"/>
                      <w:sz w:val="15"/>
                      <w:szCs w:val="15"/>
                    </w:rPr>
                  </w:pPr>
                  <w:r>
                    <w:rPr>
                      <w:rFonts w:ascii="微软雅黑" w:eastAsia="微软雅黑" w:hAnsi="微软雅黑" w:hint="eastAsia"/>
                      <w:sz w:val="15"/>
                      <w:szCs w:val="15"/>
                    </w:rPr>
                    <w:t>拖至卸载卸载应用</w:t>
                  </w:r>
                </w:p>
              </w:txbxContent>
            </v:textbox>
          </v:shape>
        </w:pict>
      </w:r>
      <w:r w:rsidR="0097594F">
        <w:rPr>
          <w:noProof/>
        </w:rPr>
        <w:drawing>
          <wp:inline distT="0" distB="0" distL="0" distR="0">
            <wp:extent cx="5381625" cy="4346697"/>
            <wp:effectExtent l="19050" t="0" r="9525" b="0"/>
            <wp:docPr id="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5382920" cy="4347743"/>
                    </a:xfrm>
                    <a:prstGeom prst="rect">
                      <a:avLst/>
                    </a:prstGeom>
                    <a:noFill/>
                    <a:ln w="9525">
                      <a:noFill/>
                      <a:miter lim="800000"/>
                      <a:headEnd/>
                      <a:tailEnd/>
                    </a:ln>
                  </pic:spPr>
                </pic:pic>
              </a:graphicData>
            </a:graphic>
          </wp:inline>
        </w:drawing>
      </w:r>
    </w:p>
    <w:p w:rsidR="000E1948" w:rsidRDefault="000E1948" w:rsidP="000E1948">
      <w:r>
        <w:br w:type="page"/>
      </w:r>
    </w:p>
    <w:p w:rsidR="000E1948" w:rsidRDefault="000E1948" w:rsidP="000E1948">
      <w:pPr>
        <w:pStyle w:val="1"/>
      </w:pPr>
      <w:bookmarkStart w:id="12" w:name="_Toc457921077"/>
      <w:bookmarkStart w:id="13" w:name="_Toc457930711"/>
      <w:r>
        <w:rPr>
          <w:rFonts w:hint="eastAsia"/>
        </w:rPr>
        <w:lastRenderedPageBreak/>
        <w:t>基本应用和设置</w:t>
      </w:r>
      <w:bookmarkEnd w:id="12"/>
      <w:bookmarkEnd w:id="13"/>
    </w:p>
    <w:p w:rsidR="000E1948" w:rsidRDefault="000E1948" w:rsidP="000E1948">
      <w:pPr>
        <w:pStyle w:val="2"/>
      </w:pPr>
      <w:bookmarkStart w:id="14" w:name="_Toc457921078"/>
      <w:bookmarkStart w:id="15" w:name="_Toc457930712"/>
      <w:r>
        <w:rPr>
          <w:rFonts w:hint="eastAsia"/>
        </w:rPr>
        <w:t>电话</w:t>
      </w:r>
      <w:bookmarkEnd w:id="14"/>
      <w:bookmarkEnd w:id="15"/>
    </w:p>
    <w:p w:rsidR="000E1948" w:rsidRPr="0043087F" w:rsidRDefault="000E1948" w:rsidP="000E1948"/>
    <w:p w:rsidR="000E1948" w:rsidRDefault="000E1948" w:rsidP="000E1948">
      <w:r>
        <w:rPr>
          <w:rFonts w:hint="eastAsia"/>
        </w:rPr>
        <w:t>触摸</w:t>
      </w:r>
      <w:r w:rsidRPr="0043087F">
        <w:rPr>
          <w:rFonts w:hint="eastAsia"/>
          <w:b/>
        </w:rPr>
        <w:t>收藏栏</w:t>
      </w:r>
      <w:r>
        <w:rPr>
          <w:rFonts w:hint="eastAsia"/>
        </w:rPr>
        <w:t>或</w:t>
      </w:r>
      <w:r w:rsidRPr="0043087F">
        <w:rPr>
          <w:rFonts w:hint="eastAsia"/>
          <w:b/>
        </w:rPr>
        <w:t>所有应用</w:t>
      </w:r>
      <w:r>
        <w:rPr>
          <w:rFonts w:hint="eastAsia"/>
        </w:rPr>
        <w:t>中</w:t>
      </w:r>
      <w:r w:rsidRPr="0043087F">
        <w:rPr>
          <w:rFonts w:hint="eastAsia"/>
          <w:b/>
        </w:rPr>
        <w:t>电话</w:t>
      </w:r>
      <w:r>
        <w:rPr>
          <w:rFonts w:hint="eastAsia"/>
        </w:rPr>
        <w:t>图标</w:t>
      </w:r>
      <w:r>
        <w:rPr>
          <w:rFonts w:hint="eastAsia"/>
          <w:noProof/>
        </w:rPr>
        <w:drawing>
          <wp:inline distT="0" distB="0" distL="0" distR="0">
            <wp:extent cx="374857" cy="360000"/>
            <wp:effectExtent l="19050" t="0" r="6143" b="0"/>
            <wp:docPr id="12" name="图片 24" descr="电话.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电话.png"/>
                    <pic:cNvPicPr/>
                  </pic:nvPicPr>
                  <pic:blipFill>
                    <a:blip r:embed="rId13" cstate="print"/>
                    <a:stretch>
                      <a:fillRect/>
                    </a:stretch>
                  </pic:blipFill>
                  <pic:spPr>
                    <a:xfrm>
                      <a:off x="0" y="0"/>
                      <a:ext cx="374857" cy="360000"/>
                    </a:xfrm>
                    <a:prstGeom prst="rect">
                      <a:avLst/>
                    </a:prstGeom>
                  </pic:spPr>
                </pic:pic>
              </a:graphicData>
            </a:graphic>
          </wp:inline>
        </w:drawing>
      </w:r>
      <w:r>
        <w:rPr>
          <w:rFonts w:hint="eastAsia"/>
        </w:rPr>
        <w:t>，或在锁屏界面向右滑进入拨号界面都可使用电话功能。</w:t>
      </w:r>
    </w:p>
    <w:p w:rsidR="000E1948" w:rsidRDefault="000E1948" w:rsidP="000E1948">
      <w:r w:rsidRPr="0043087F">
        <w:rPr>
          <w:rFonts w:hint="eastAsia"/>
          <w:b/>
        </w:rPr>
        <w:t>快速拨号</w:t>
      </w:r>
      <w:r>
        <w:rPr>
          <w:rFonts w:hint="eastAsia"/>
        </w:rPr>
        <w:t>：显示保存在手机中，并收藏的联系人。</w:t>
      </w:r>
    </w:p>
    <w:p w:rsidR="000E1948" w:rsidRDefault="000E1948" w:rsidP="000E1948">
      <w:r w:rsidRPr="0043087F">
        <w:rPr>
          <w:rFonts w:hint="eastAsia"/>
          <w:b/>
        </w:rPr>
        <w:t>呼出拨号</w:t>
      </w:r>
      <w:r>
        <w:rPr>
          <w:rFonts w:hint="eastAsia"/>
        </w:rPr>
        <w:t>：打开拨号盘后，用虚拟拨号盘输入或者使用硬键盘输入号码。</w:t>
      </w:r>
    </w:p>
    <w:p w:rsidR="000E1948" w:rsidRDefault="000E1948" w:rsidP="000E1948"/>
    <w:p w:rsidR="000E1948" w:rsidRDefault="00E57460" w:rsidP="000E1948">
      <w:pPr>
        <w:jc w:val="center"/>
      </w:pPr>
      <w:r>
        <w:rPr>
          <w:noProof/>
        </w:rPr>
        <w:pict>
          <v:shape id="_x0000_s2117" type="#_x0000_t202" style="position:absolute;left:0;text-align:left;margin-left:343.15pt;margin-top:289.8pt;width:60.8pt;height:44.95pt;z-index:251720704" stroked="f">
            <v:textbox>
              <w:txbxContent>
                <w:p w:rsidR="007524E4" w:rsidRPr="00090AF3" w:rsidRDefault="007524E4" w:rsidP="00804AA0">
                  <w:pPr>
                    <w:rPr>
                      <w:rFonts w:ascii="微软雅黑" w:eastAsia="微软雅黑" w:hAnsi="微软雅黑"/>
                      <w:sz w:val="15"/>
                      <w:szCs w:val="15"/>
                    </w:rPr>
                  </w:pPr>
                  <w:r>
                    <w:rPr>
                      <w:rFonts w:ascii="微软雅黑" w:eastAsia="微软雅黑" w:hAnsi="微软雅黑" w:hint="eastAsia"/>
                      <w:sz w:val="15"/>
                      <w:szCs w:val="15"/>
                    </w:rPr>
                    <w:t>触摸打开拨号键盘</w:t>
                  </w:r>
                </w:p>
              </w:txbxContent>
            </v:textbox>
          </v:shape>
        </w:pict>
      </w:r>
      <w:r>
        <w:rPr>
          <w:noProof/>
        </w:rPr>
        <w:pict>
          <v:shape id="_x0000_s2116" type="#_x0000_t202" style="position:absolute;left:0;text-align:left;margin-left:10.65pt;margin-top:189.6pt;width:88.6pt;height:67.25pt;z-index:251719680" stroked="f">
            <v:textbox>
              <w:txbxContent>
                <w:p w:rsidR="007524E4" w:rsidRPr="00090AF3" w:rsidRDefault="007524E4" w:rsidP="000B42D2">
                  <w:pPr>
                    <w:rPr>
                      <w:rFonts w:ascii="微软雅黑" w:eastAsia="微软雅黑" w:hAnsi="微软雅黑"/>
                      <w:sz w:val="15"/>
                      <w:szCs w:val="15"/>
                    </w:rPr>
                  </w:pPr>
                  <w:r>
                    <w:rPr>
                      <w:rFonts w:ascii="微软雅黑" w:eastAsia="微软雅黑" w:hAnsi="微软雅黑" w:hint="eastAsia"/>
                      <w:sz w:val="15"/>
                      <w:szCs w:val="15"/>
                    </w:rPr>
                    <w:t>收藏的保存在手机里的联系人在此显示，直接触摸选择，快速拨号</w:t>
                  </w:r>
                </w:p>
              </w:txbxContent>
            </v:textbox>
          </v:shape>
        </w:pict>
      </w:r>
      <w:r>
        <w:rPr>
          <w:noProof/>
        </w:rPr>
        <w:pict>
          <v:shape id="_x0000_s2115" type="#_x0000_t202" style="position:absolute;left:0;text-align:left;margin-left:339.75pt;margin-top:52.65pt;width:45.45pt;height:40.75pt;z-index:251718656" stroked="f">
            <v:textbox>
              <w:txbxContent>
                <w:p w:rsidR="007524E4" w:rsidRPr="00090AF3" w:rsidRDefault="007524E4" w:rsidP="000B42D2">
                  <w:pPr>
                    <w:rPr>
                      <w:rFonts w:ascii="微软雅黑" w:eastAsia="微软雅黑" w:hAnsi="微软雅黑"/>
                      <w:sz w:val="15"/>
                      <w:szCs w:val="15"/>
                    </w:rPr>
                  </w:pPr>
                  <w:r>
                    <w:rPr>
                      <w:rFonts w:ascii="微软雅黑" w:eastAsia="微软雅黑" w:hAnsi="微软雅黑" w:hint="eastAsia"/>
                      <w:sz w:val="15"/>
                      <w:szCs w:val="15"/>
                    </w:rPr>
                    <w:t>查看所有联系人</w:t>
                  </w:r>
                </w:p>
              </w:txbxContent>
            </v:textbox>
          </v:shape>
        </w:pict>
      </w:r>
      <w:r>
        <w:rPr>
          <w:noProof/>
        </w:rPr>
        <w:pict>
          <v:shape id="_x0000_s2113" type="#_x0000_t202" style="position:absolute;left:0;text-align:left;margin-left:47.85pt;margin-top:26.6pt;width:56.55pt;height:18.95pt;z-index:251716608" stroked="f">
            <v:textbox>
              <w:txbxContent>
                <w:p w:rsidR="007524E4" w:rsidRPr="00090AF3" w:rsidRDefault="007524E4" w:rsidP="000B42D2">
                  <w:pPr>
                    <w:rPr>
                      <w:rFonts w:ascii="微软雅黑" w:eastAsia="微软雅黑" w:hAnsi="微软雅黑"/>
                      <w:sz w:val="15"/>
                      <w:szCs w:val="15"/>
                    </w:rPr>
                  </w:pPr>
                  <w:r>
                    <w:rPr>
                      <w:rFonts w:ascii="微软雅黑" w:eastAsia="微软雅黑" w:hAnsi="微软雅黑" w:hint="eastAsia"/>
                      <w:sz w:val="15"/>
                      <w:szCs w:val="15"/>
                    </w:rPr>
                    <w:t>搜索联系人</w:t>
                  </w:r>
                </w:p>
              </w:txbxContent>
            </v:textbox>
          </v:shape>
        </w:pict>
      </w:r>
      <w:r>
        <w:rPr>
          <w:noProof/>
        </w:rPr>
        <w:pict>
          <v:shape id="_x0000_s2114" type="#_x0000_t202" style="position:absolute;left:0;text-align:left;margin-left:50.6pt;margin-top:57.4pt;width:46.15pt;height:36pt;z-index:251717632" stroked="f">
            <v:textbox>
              <w:txbxContent>
                <w:p w:rsidR="007524E4" w:rsidRPr="00090AF3" w:rsidRDefault="007524E4" w:rsidP="000B42D2">
                  <w:pPr>
                    <w:rPr>
                      <w:rFonts w:ascii="微软雅黑" w:eastAsia="微软雅黑" w:hAnsi="微软雅黑"/>
                      <w:sz w:val="15"/>
                      <w:szCs w:val="15"/>
                    </w:rPr>
                  </w:pPr>
                  <w:r>
                    <w:rPr>
                      <w:rFonts w:ascii="微软雅黑" w:eastAsia="微软雅黑" w:hAnsi="微软雅黑" w:hint="eastAsia"/>
                      <w:sz w:val="15"/>
                      <w:szCs w:val="15"/>
                    </w:rPr>
                    <w:t>查看最近通话记录</w:t>
                  </w:r>
                </w:p>
              </w:txbxContent>
            </v:textbox>
          </v:shape>
        </w:pict>
      </w:r>
      <w:r w:rsidR="00735B59">
        <w:rPr>
          <w:noProof/>
        </w:rPr>
        <w:drawing>
          <wp:inline distT="0" distB="0" distL="0" distR="0">
            <wp:extent cx="4933950" cy="4629150"/>
            <wp:effectExtent l="19050" t="0" r="0" b="0"/>
            <wp:docPr id="3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4933950" cy="4629150"/>
                    </a:xfrm>
                    <a:prstGeom prst="rect">
                      <a:avLst/>
                    </a:prstGeom>
                    <a:noFill/>
                    <a:ln w="9525">
                      <a:noFill/>
                      <a:miter lim="800000"/>
                      <a:headEnd/>
                      <a:tailEnd/>
                    </a:ln>
                  </pic:spPr>
                </pic:pic>
              </a:graphicData>
            </a:graphic>
          </wp:inline>
        </w:drawing>
      </w:r>
      <w:r w:rsidR="000E1948">
        <w:br w:type="page"/>
      </w:r>
    </w:p>
    <w:p w:rsidR="000E1948" w:rsidRDefault="000E1948" w:rsidP="000E1948">
      <w:pPr>
        <w:pStyle w:val="2"/>
      </w:pPr>
      <w:bookmarkStart w:id="16" w:name="_Toc457921079"/>
      <w:bookmarkStart w:id="17" w:name="_Toc457930713"/>
      <w:r>
        <w:rPr>
          <w:rFonts w:hint="eastAsia"/>
        </w:rPr>
        <w:lastRenderedPageBreak/>
        <w:t>相机</w:t>
      </w:r>
      <w:bookmarkEnd w:id="16"/>
      <w:bookmarkEnd w:id="17"/>
    </w:p>
    <w:p w:rsidR="000E1948" w:rsidRPr="00642465" w:rsidRDefault="000E1948" w:rsidP="000E1948"/>
    <w:p w:rsidR="000E1948" w:rsidRDefault="000E1948" w:rsidP="000E1948">
      <w:r>
        <w:rPr>
          <w:rFonts w:hint="eastAsia"/>
        </w:rPr>
        <w:t>打开相机有三种方式：锁屏界面向左滑动屏幕，触摸相机应用图标，按相机快捷键（屏幕两侧）。</w:t>
      </w:r>
    </w:p>
    <w:p w:rsidR="009D09AD" w:rsidRDefault="009D09AD" w:rsidP="000E1948"/>
    <w:p w:rsidR="000E1948" w:rsidRDefault="000E1948" w:rsidP="000E1948">
      <w:r>
        <w:rPr>
          <w:rFonts w:hint="eastAsia"/>
          <w:b/>
        </w:rPr>
        <w:t>拍照模式：</w:t>
      </w:r>
      <w:r w:rsidRPr="00333EA4">
        <w:rPr>
          <w:rFonts w:hint="eastAsia"/>
        </w:rPr>
        <w:t>左右滑动查看更多拍照模式</w:t>
      </w:r>
      <w:r>
        <w:rPr>
          <w:rFonts w:hint="eastAsia"/>
        </w:rPr>
        <w:t>。</w:t>
      </w:r>
    </w:p>
    <w:p w:rsidR="000E1948" w:rsidRDefault="000E1948" w:rsidP="000E1948">
      <w:r w:rsidRPr="003554A4">
        <w:rPr>
          <w:rFonts w:hint="eastAsia"/>
          <w:b/>
        </w:rPr>
        <w:t>闪光灯模式：</w:t>
      </w:r>
      <w:r>
        <w:rPr>
          <w:rFonts w:hint="eastAsia"/>
        </w:rPr>
        <w:t>有自动，始终打开和始终关闭三个模式，默认为自动模式。</w:t>
      </w:r>
    </w:p>
    <w:p w:rsidR="000E1948" w:rsidRDefault="000E1948" w:rsidP="000E1948">
      <w:r w:rsidRPr="003554A4">
        <w:rPr>
          <w:rFonts w:hint="eastAsia"/>
          <w:b/>
        </w:rPr>
        <w:t>连续录像：</w:t>
      </w:r>
      <w:r>
        <w:rPr>
          <w:rFonts w:hint="eastAsia"/>
        </w:rPr>
        <w:t>打开后可以进行连续多次录像。</w:t>
      </w:r>
    </w:p>
    <w:p w:rsidR="000E1948" w:rsidRDefault="000E1948" w:rsidP="000E1948">
      <w:r w:rsidRPr="003554A4">
        <w:rPr>
          <w:rFonts w:hint="eastAsia"/>
          <w:b/>
        </w:rPr>
        <w:t>特殊拍照效果：</w:t>
      </w:r>
      <w:r>
        <w:rPr>
          <w:rFonts w:hint="eastAsia"/>
        </w:rPr>
        <w:t>触摸</w:t>
      </w:r>
      <w:r>
        <w:rPr>
          <w:rFonts w:hint="eastAsia"/>
        </w:rPr>
        <w:t xml:space="preserve"> </w:t>
      </w:r>
      <w:r>
        <w:t>“</w:t>
      </w:r>
      <w:r w:rsidRPr="003554A4">
        <w:rPr>
          <w:rFonts w:hint="eastAsia"/>
          <w:b/>
        </w:rPr>
        <w:t>&gt;</w:t>
      </w:r>
      <w:r>
        <w:rPr>
          <w:b/>
        </w:rPr>
        <w:t>”</w:t>
      </w:r>
      <w:r>
        <w:rPr>
          <w:rFonts w:hint="eastAsia"/>
          <w:b/>
        </w:rPr>
        <w:t xml:space="preserve"> </w:t>
      </w:r>
      <w:r>
        <w:rPr>
          <w:rFonts w:hint="eastAsia"/>
        </w:rPr>
        <w:t>打开，可选择黑板，负片，清新等效果。按返回键返回相机界面。</w:t>
      </w:r>
    </w:p>
    <w:p w:rsidR="009D09AD" w:rsidRDefault="009D09AD" w:rsidP="000E1948"/>
    <w:p w:rsidR="009D09AD" w:rsidRDefault="009D09AD" w:rsidP="000E1948"/>
    <w:p w:rsidR="000E1948" w:rsidRDefault="00E57460" w:rsidP="000E1948">
      <w:r>
        <w:rPr>
          <w:noProof/>
        </w:rPr>
        <w:pict>
          <v:shape id="_x0000_s2125" type="#_x0000_t202" style="position:absolute;left:0;text-align:left;margin-left:302.5pt;margin-top:197.8pt;width:46.95pt;height:23.15pt;z-index:251728896" stroked="f">
            <v:textbox>
              <w:txbxContent>
                <w:p w:rsidR="007524E4" w:rsidRPr="00090AF3" w:rsidRDefault="007524E4" w:rsidP="00804AA0">
                  <w:pPr>
                    <w:rPr>
                      <w:rFonts w:ascii="微软雅黑" w:eastAsia="微软雅黑" w:hAnsi="微软雅黑"/>
                      <w:sz w:val="15"/>
                      <w:szCs w:val="15"/>
                    </w:rPr>
                  </w:pPr>
                  <w:r>
                    <w:rPr>
                      <w:rFonts w:ascii="微软雅黑" w:eastAsia="微软雅黑" w:hAnsi="微软雅黑" w:hint="eastAsia"/>
                      <w:sz w:val="15"/>
                      <w:szCs w:val="15"/>
                    </w:rPr>
                    <w:t>手势拍照</w:t>
                  </w:r>
                </w:p>
              </w:txbxContent>
            </v:textbox>
          </v:shape>
        </w:pict>
      </w:r>
      <w:r>
        <w:rPr>
          <w:noProof/>
        </w:rPr>
        <w:pict>
          <v:shape id="_x0000_s2126" type="#_x0000_t202" style="position:absolute;left:0;text-align:left;margin-left:302.5pt;margin-top:166.25pt;width:46.95pt;height:23.15pt;z-index:251729920" stroked="f">
            <v:textbox>
              <w:txbxContent>
                <w:p w:rsidR="007524E4" w:rsidRPr="00090AF3" w:rsidRDefault="007524E4" w:rsidP="00804AA0">
                  <w:pPr>
                    <w:rPr>
                      <w:rFonts w:ascii="微软雅黑" w:eastAsia="微软雅黑" w:hAnsi="微软雅黑"/>
                      <w:sz w:val="15"/>
                      <w:szCs w:val="15"/>
                    </w:rPr>
                  </w:pPr>
                  <w:r>
                    <w:rPr>
                      <w:rFonts w:ascii="微软雅黑" w:eastAsia="微软雅黑" w:hAnsi="微软雅黑" w:hint="eastAsia"/>
                      <w:sz w:val="15"/>
                      <w:szCs w:val="15"/>
                    </w:rPr>
                    <w:t>连续录像</w:t>
                  </w:r>
                </w:p>
              </w:txbxContent>
            </v:textbox>
          </v:shape>
        </w:pict>
      </w:r>
      <w:r>
        <w:rPr>
          <w:noProof/>
        </w:rPr>
        <w:pict>
          <v:shape id="_x0000_s2124" type="#_x0000_t202" style="position:absolute;left:0;text-align:left;margin-left:307.5pt;margin-top:226.65pt;width:50.75pt;height:23.15pt;z-index:251727872" stroked="f">
            <v:textbox>
              <w:txbxContent>
                <w:p w:rsidR="007524E4" w:rsidRPr="00090AF3" w:rsidRDefault="007524E4" w:rsidP="00804AA0">
                  <w:pPr>
                    <w:rPr>
                      <w:rFonts w:ascii="微软雅黑" w:eastAsia="微软雅黑" w:hAnsi="微软雅黑"/>
                      <w:sz w:val="15"/>
                      <w:szCs w:val="15"/>
                    </w:rPr>
                  </w:pPr>
                  <w:r>
                    <w:rPr>
                      <w:rFonts w:ascii="微软雅黑" w:eastAsia="微软雅黑" w:hAnsi="微软雅黑" w:hint="eastAsia"/>
                      <w:sz w:val="15"/>
                      <w:szCs w:val="15"/>
                    </w:rPr>
                    <w:t>HDR模式</w:t>
                  </w:r>
                </w:p>
              </w:txbxContent>
            </v:textbox>
          </v:shape>
        </w:pict>
      </w:r>
      <w:r>
        <w:rPr>
          <w:noProof/>
        </w:rPr>
        <w:pict>
          <v:shape id="_x0000_s2123" type="#_x0000_t202" style="position:absolute;left:0;text-align:left;margin-left:302.5pt;margin-top:255.15pt;width:76.85pt;height:20.4pt;z-index:251726848" stroked="f">
            <v:textbox>
              <w:txbxContent>
                <w:p w:rsidR="007524E4" w:rsidRPr="00090AF3" w:rsidRDefault="007524E4" w:rsidP="00804AA0">
                  <w:pPr>
                    <w:rPr>
                      <w:rFonts w:ascii="微软雅黑" w:eastAsia="微软雅黑" w:hAnsi="微软雅黑"/>
                      <w:sz w:val="15"/>
                      <w:szCs w:val="15"/>
                    </w:rPr>
                  </w:pPr>
                  <w:r>
                    <w:rPr>
                      <w:rFonts w:ascii="微软雅黑" w:eastAsia="微软雅黑" w:hAnsi="微软雅黑" w:hint="eastAsia"/>
                      <w:sz w:val="15"/>
                      <w:szCs w:val="15"/>
                    </w:rPr>
                    <w:t>闪光灯模式</w:t>
                  </w:r>
                </w:p>
              </w:txbxContent>
            </v:textbox>
          </v:shape>
        </w:pict>
      </w:r>
      <w:r>
        <w:rPr>
          <w:noProof/>
        </w:rPr>
        <w:pict>
          <v:shape id="_x0000_s2122" type="#_x0000_t202" style="position:absolute;left:0;text-align:left;margin-left:305.25pt;margin-top:314.05pt;width:46.95pt;height:23.35pt;z-index:251725824" stroked="f">
            <v:textbox>
              <w:txbxContent>
                <w:p w:rsidR="007524E4" w:rsidRPr="00090AF3" w:rsidRDefault="007524E4" w:rsidP="00804AA0">
                  <w:pPr>
                    <w:rPr>
                      <w:rFonts w:ascii="微软雅黑" w:eastAsia="微软雅黑" w:hAnsi="微软雅黑"/>
                      <w:sz w:val="15"/>
                      <w:szCs w:val="15"/>
                    </w:rPr>
                  </w:pPr>
                  <w:r>
                    <w:rPr>
                      <w:rFonts w:ascii="微软雅黑" w:eastAsia="微软雅黑" w:hAnsi="微软雅黑" w:hint="eastAsia"/>
                      <w:sz w:val="15"/>
                      <w:szCs w:val="15"/>
                    </w:rPr>
                    <w:t>图库</w:t>
                  </w:r>
                </w:p>
              </w:txbxContent>
            </v:textbox>
          </v:shape>
        </w:pict>
      </w:r>
      <w:r>
        <w:rPr>
          <w:noProof/>
        </w:rPr>
        <w:pict>
          <v:shape id="_x0000_s2121" type="#_x0000_t202" style="position:absolute;left:0;text-align:left;margin-left:22.65pt;margin-top:314.05pt;width:46.95pt;height:23.15pt;z-index:251724800" stroked="f">
            <v:textbox>
              <w:txbxContent>
                <w:p w:rsidR="007524E4" w:rsidRPr="00090AF3" w:rsidRDefault="007524E4" w:rsidP="00804AA0">
                  <w:pPr>
                    <w:rPr>
                      <w:rFonts w:ascii="微软雅黑" w:eastAsia="微软雅黑" w:hAnsi="微软雅黑"/>
                      <w:sz w:val="15"/>
                      <w:szCs w:val="15"/>
                    </w:rPr>
                  </w:pPr>
                  <w:r>
                    <w:rPr>
                      <w:rFonts w:ascii="微软雅黑" w:eastAsia="微软雅黑" w:hAnsi="微软雅黑" w:hint="eastAsia"/>
                      <w:sz w:val="15"/>
                      <w:szCs w:val="15"/>
                    </w:rPr>
                    <w:t>相机设置</w:t>
                  </w:r>
                </w:p>
              </w:txbxContent>
            </v:textbox>
          </v:shape>
        </w:pict>
      </w:r>
      <w:r>
        <w:rPr>
          <w:noProof/>
        </w:rPr>
        <w:pict>
          <v:shape id="_x0000_s2120" type="#_x0000_t202" style="position:absolute;left:0;text-align:left;margin-left:39.3pt;margin-top:264.4pt;width:30.7pt;height:24.75pt;z-index:251723776" stroked="f">
            <v:textbox>
              <w:txbxContent>
                <w:p w:rsidR="007524E4" w:rsidRPr="00090AF3" w:rsidRDefault="007524E4" w:rsidP="00804AA0">
                  <w:pPr>
                    <w:rPr>
                      <w:rFonts w:ascii="微软雅黑" w:eastAsia="微软雅黑" w:hAnsi="微软雅黑"/>
                      <w:sz w:val="15"/>
                      <w:szCs w:val="15"/>
                    </w:rPr>
                  </w:pPr>
                  <w:r>
                    <w:rPr>
                      <w:rFonts w:ascii="微软雅黑" w:eastAsia="微软雅黑" w:hAnsi="微软雅黑" w:hint="eastAsia"/>
                      <w:sz w:val="15"/>
                      <w:szCs w:val="15"/>
                    </w:rPr>
                    <w:t>录像</w:t>
                  </w:r>
                </w:p>
              </w:txbxContent>
            </v:textbox>
          </v:shape>
        </w:pict>
      </w:r>
      <w:r>
        <w:rPr>
          <w:noProof/>
        </w:rPr>
        <w:pict>
          <v:shape id="_x0000_s2119" type="#_x0000_t202" style="position:absolute;left:0;text-align:left;margin-left:39.3pt;margin-top:179.75pt;width:30.3pt;height:22.75pt;z-index:251722752" stroked="f">
            <v:textbox>
              <w:txbxContent>
                <w:p w:rsidR="007524E4" w:rsidRPr="00090AF3" w:rsidRDefault="007524E4" w:rsidP="00804AA0">
                  <w:pPr>
                    <w:rPr>
                      <w:rFonts w:ascii="微软雅黑" w:eastAsia="微软雅黑" w:hAnsi="微软雅黑"/>
                      <w:sz w:val="15"/>
                      <w:szCs w:val="15"/>
                    </w:rPr>
                  </w:pPr>
                  <w:r>
                    <w:rPr>
                      <w:rFonts w:ascii="微软雅黑" w:eastAsia="微软雅黑" w:hAnsi="微软雅黑" w:hint="eastAsia"/>
                      <w:sz w:val="15"/>
                      <w:szCs w:val="15"/>
                    </w:rPr>
                    <w:t>拍照</w:t>
                  </w:r>
                </w:p>
              </w:txbxContent>
            </v:textbox>
          </v:shape>
        </w:pict>
      </w:r>
      <w:r>
        <w:rPr>
          <w:noProof/>
        </w:rPr>
        <w:pict>
          <v:shape id="_x0000_s2118" type="#_x0000_t202" style="position:absolute;left:0;text-align:left;margin-left:2.75pt;margin-top:8.45pt;width:66.85pt;height:51.25pt;z-index:251721728" stroked="f">
            <v:textbox>
              <w:txbxContent>
                <w:p w:rsidR="007524E4" w:rsidRPr="00090AF3" w:rsidRDefault="007524E4" w:rsidP="00804AA0">
                  <w:pPr>
                    <w:rPr>
                      <w:rFonts w:ascii="微软雅黑" w:eastAsia="微软雅黑" w:hAnsi="微软雅黑"/>
                      <w:sz w:val="15"/>
                      <w:szCs w:val="15"/>
                    </w:rPr>
                  </w:pPr>
                  <w:r>
                    <w:rPr>
                      <w:rFonts w:ascii="微软雅黑" w:eastAsia="微软雅黑" w:hAnsi="微软雅黑"/>
                      <w:sz w:val="15"/>
                      <w:szCs w:val="15"/>
                    </w:rPr>
                    <w:t>左右滑动选择拍照模式</w:t>
                  </w:r>
                </w:p>
              </w:txbxContent>
            </v:textbox>
          </v:shape>
        </w:pict>
      </w:r>
      <w:r w:rsidR="009D09AD">
        <w:rPr>
          <w:noProof/>
        </w:rPr>
        <w:drawing>
          <wp:inline distT="0" distB="0" distL="0" distR="0">
            <wp:extent cx="4591050" cy="4619625"/>
            <wp:effectExtent l="19050" t="0" r="0" b="0"/>
            <wp:docPr id="3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a:stretch>
                      <a:fillRect/>
                    </a:stretch>
                  </pic:blipFill>
                  <pic:spPr bwMode="auto">
                    <a:xfrm>
                      <a:off x="0" y="0"/>
                      <a:ext cx="4591050" cy="4619625"/>
                    </a:xfrm>
                    <a:prstGeom prst="rect">
                      <a:avLst/>
                    </a:prstGeom>
                    <a:noFill/>
                    <a:ln w="9525">
                      <a:noFill/>
                      <a:miter lim="800000"/>
                      <a:headEnd/>
                      <a:tailEnd/>
                    </a:ln>
                  </pic:spPr>
                </pic:pic>
              </a:graphicData>
            </a:graphic>
          </wp:inline>
        </w:drawing>
      </w:r>
    </w:p>
    <w:p w:rsidR="000E1948" w:rsidRDefault="000E1948" w:rsidP="000E1948"/>
    <w:p w:rsidR="009D09AD" w:rsidRDefault="009D09AD" w:rsidP="000E1948"/>
    <w:p w:rsidR="009D09AD" w:rsidRDefault="009D09AD" w:rsidP="000E1948"/>
    <w:p w:rsidR="009D09AD" w:rsidRDefault="009D09AD" w:rsidP="000E1948"/>
    <w:p w:rsidR="000E1948" w:rsidRDefault="000E1948" w:rsidP="000E1948">
      <w:pPr>
        <w:pStyle w:val="2"/>
      </w:pPr>
      <w:bookmarkStart w:id="18" w:name="_Toc457921081"/>
      <w:bookmarkStart w:id="19" w:name="_Toc457930714"/>
      <w:r>
        <w:rPr>
          <w:rFonts w:hint="eastAsia"/>
        </w:rPr>
        <w:lastRenderedPageBreak/>
        <w:t>设置语言</w:t>
      </w:r>
      <w:bookmarkEnd w:id="18"/>
      <w:bookmarkEnd w:id="19"/>
    </w:p>
    <w:p w:rsidR="000E1948" w:rsidRDefault="000E1948" w:rsidP="000E1948"/>
    <w:p w:rsidR="000E1948" w:rsidRDefault="000E1948" w:rsidP="000E1948">
      <w:r>
        <w:rPr>
          <w:rFonts w:hint="eastAsia"/>
        </w:rPr>
        <w:t>系统默认显示语言为英文。刷机升级系统版本或恢复出厂设置后，系统显示语言恢复为默认设置。</w:t>
      </w:r>
    </w:p>
    <w:p w:rsidR="000E1948" w:rsidRDefault="000E1948" w:rsidP="000E1948">
      <w:r>
        <w:rPr>
          <w:rFonts w:hint="eastAsia"/>
        </w:rPr>
        <w:t>可放入当地使用电话卡更改，或进入系统设置修改。</w:t>
      </w:r>
    </w:p>
    <w:p w:rsidR="000E1948" w:rsidRDefault="000E1948" w:rsidP="000E1948">
      <w:r>
        <w:rPr>
          <w:rFonts w:hint="eastAsia"/>
        </w:rPr>
        <w:t>触摸</w:t>
      </w:r>
      <w:r w:rsidRPr="00913F32">
        <w:rPr>
          <w:rFonts w:hint="eastAsia"/>
          <w:b/>
        </w:rPr>
        <w:t>设置</w:t>
      </w:r>
      <w:r w:rsidRPr="00913F32">
        <w:rPr>
          <w:rFonts w:hint="eastAsia"/>
        </w:rPr>
        <w:t>图标</w:t>
      </w:r>
      <w:r>
        <w:rPr>
          <w:rFonts w:hint="eastAsia"/>
          <w:noProof/>
        </w:rPr>
        <w:drawing>
          <wp:inline distT="0" distB="0" distL="0" distR="0">
            <wp:extent cx="342977" cy="360000"/>
            <wp:effectExtent l="19050" t="0" r="0" b="0"/>
            <wp:docPr id="20" name="图片 12" descr="设置.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设置.png"/>
                    <pic:cNvPicPr/>
                  </pic:nvPicPr>
                  <pic:blipFill>
                    <a:blip r:embed="rId16" cstate="print"/>
                    <a:stretch>
                      <a:fillRect/>
                    </a:stretch>
                  </pic:blipFill>
                  <pic:spPr>
                    <a:xfrm>
                      <a:off x="0" y="0"/>
                      <a:ext cx="342977" cy="360000"/>
                    </a:xfrm>
                    <a:prstGeom prst="rect">
                      <a:avLst/>
                    </a:prstGeom>
                  </pic:spPr>
                </pic:pic>
              </a:graphicData>
            </a:graphic>
          </wp:inline>
        </w:drawing>
      </w:r>
      <w:r w:rsidRPr="00913F32">
        <w:rPr>
          <w:rFonts w:hint="eastAsia"/>
        </w:rPr>
        <w:t>或者</w:t>
      </w:r>
      <w:r>
        <w:rPr>
          <w:rFonts w:hint="eastAsia"/>
          <w:noProof/>
        </w:rPr>
        <w:drawing>
          <wp:inline distT="0" distB="0" distL="0" distR="0">
            <wp:extent cx="390525" cy="352425"/>
            <wp:effectExtent l="19050" t="0" r="9525" b="0"/>
            <wp:docPr id="21" name="图片 13" descr="设置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设置2.png"/>
                    <pic:cNvPicPr/>
                  </pic:nvPicPr>
                  <pic:blipFill>
                    <a:blip r:embed="rId17" cstate="print"/>
                    <a:stretch>
                      <a:fillRect/>
                    </a:stretch>
                  </pic:blipFill>
                  <pic:spPr>
                    <a:xfrm>
                      <a:off x="0" y="0"/>
                      <a:ext cx="390525" cy="352425"/>
                    </a:xfrm>
                    <a:prstGeom prst="rect">
                      <a:avLst/>
                    </a:prstGeom>
                  </pic:spPr>
                </pic:pic>
              </a:graphicData>
            </a:graphic>
          </wp:inline>
        </w:drawing>
      </w:r>
      <w:r>
        <w:rPr>
          <w:rFonts w:hint="eastAsia"/>
        </w:rPr>
        <w:t>，步骤如下。最后触摸选择希望显示的语言，如：中文（简体）。</w:t>
      </w:r>
    </w:p>
    <w:p w:rsidR="000E1948" w:rsidRDefault="000E1948" w:rsidP="000E1948"/>
    <w:p w:rsidR="000E1948" w:rsidRPr="00824A45" w:rsidRDefault="000E1948" w:rsidP="000E1948"/>
    <w:p w:rsidR="000E1948" w:rsidRDefault="009D09AD" w:rsidP="000E1948">
      <w:r>
        <w:rPr>
          <w:noProof/>
        </w:rPr>
        <w:drawing>
          <wp:inline distT="0" distB="0" distL="0" distR="0">
            <wp:extent cx="5278120" cy="4927414"/>
            <wp:effectExtent l="19050" t="0" r="0" b="0"/>
            <wp:docPr id="3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srcRect/>
                    <a:stretch>
                      <a:fillRect/>
                    </a:stretch>
                  </pic:blipFill>
                  <pic:spPr bwMode="auto">
                    <a:xfrm>
                      <a:off x="0" y="0"/>
                      <a:ext cx="5278120" cy="4927414"/>
                    </a:xfrm>
                    <a:prstGeom prst="rect">
                      <a:avLst/>
                    </a:prstGeom>
                    <a:noFill/>
                    <a:ln w="9525">
                      <a:noFill/>
                      <a:miter lim="800000"/>
                      <a:headEnd/>
                      <a:tailEnd/>
                    </a:ln>
                  </pic:spPr>
                </pic:pic>
              </a:graphicData>
            </a:graphic>
          </wp:inline>
        </w:drawing>
      </w:r>
    </w:p>
    <w:p w:rsidR="009D09AD" w:rsidRPr="00E62BAF" w:rsidRDefault="009D09AD" w:rsidP="000E1948"/>
    <w:p w:rsidR="000E1948" w:rsidRPr="007C1E7E" w:rsidRDefault="000E1948" w:rsidP="000E1948">
      <w:pPr>
        <w:pStyle w:val="1"/>
      </w:pPr>
      <w:bookmarkStart w:id="20" w:name="_Toc457921082"/>
      <w:bookmarkStart w:id="21" w:name="_Toc457930715"/>
      <w:r>
        <w:rPr>
          <w:rFonts w:hint="eastAsia"/>
        </w:rPr>
        <w:lastRenderedPageBreak/>
        <w:t>一键扫描</w:t>
      </w:r>
      <w:bookmarkEnd w:id="20"/>
      <w:bookmarkEnd w:id="21"/>
    </w:p>
    <w:p w:rsidR="000E1948" w:rsidRDefault="000E1948" w:rsidP="000E1948">
      <w:r>
        <w:rPr>
          <w:rFonts w:hint="eastAsia"/>
        </w:rPr>
        <w:t>一键扫描也叫快捷扫描、焦点扫描。本功能可以让您直接进行条形码或二维码扫描，以下简称条码。</w:t>
      </w:r>
    </w:p>
    <w:p w:rsidR="000E1948" w:rsidRDefault="000E1948" w:rsidP="000E1948">
      <w:pPr>
        <w:pStyle w:val="2"/>
      </w:pPr>
      <w:bookmarkStart w:id="22" w:name="_Toc457921083"/>
      <w:bookmarkStart w:id="23" w:name="_Toc457930716"/>
      <w:r>
        <w:rPr>
          <w:rFonts w:hint="eastAsia"/>
        </w:rPr>
        <w:t>使能一键扫描</w:t>
      </w:r>
      <w:bookmarkEnd w:id="22"/>
      <w:bookmarkEnd w:id="23"/>
    </w:p>
    <w:p w:rsidR="000E1948" w:rsidRPr="007C1E7E" w:rsidRDefault="000E1948" w:rsidP="000E1948"/>
    <w:p w:rsidR="000E1948" w:rsidRDefault="000E1948" w:rsidP="000E1948">
      <w:r>
        <w:rPr>
          <w:rFonts w:hint="eastAsia"/>
        </w:rPr>
        <w:t>设备默认没有开启一键扫描，想使用需要先开启并进行设置。在</w:t>
      </w:r>
      <w:r w:rsidRPr="009A72E3">
        <w:rPr>
          <w:rFonts w:hint="eastAsia"/>
          <w:b/>
        </w:rPr>
        <w:t>设置</w:t>
      </w:r>
      <w:r w:rsidRPr="009A72E3">
        <w:sym w:font="Wingdings" w:char="F0E0"/>
      </w:r>
      <w:r w:rsidR="007524E4">
        <w:rPr>
          <w:rFonts w:hint="eastAsia"/>
          <w:b/>
        </w:rPr>
        <w:t>SCAN</w:t>
      </w:r>
      <w:r w:rsidRPr="009A72E3">
        <w:sym w:font="Wingdings" w:char="F0E0"/>
      </w:r>
      <w:r w:rsidRPr="009A72E3">
        <w:rPr>
          <w:rFonts w:hint="eastAsia"/>
          <w:b/>
        </w:rPr>
        <w:t>上报扫描键值</w:t>
      </w:r>
      <w:r>
        <w:rPr>
          <w:rFonts w:hint="eastAsia"/>
        </w:rPr>
        <w:t>中包含全部相关设置选项。</w:t>
      </w:r>
    </w:p>
    <w:p w:rsidR="00B23B3F" w:rsidRDefault="00B23B3F" w:rsidP="000E1948">
      <w:r>
        <w:rPr>
          <w:rFonts w:hint="eastAsia"/>
          <w:noProof/>
        </w:rPr>
        <w:drawing>
          <wp:anchor distT="0" distB="0" distL="114300" distR="114300" simplePos="0" relativeHeight="251730944" behindDoc="0" locked="0" layoutInCell="1" allowOverlap="1">
            <wp:simplePos x="0" y="0"/>
            <wp:positionH relativeFrom="column">
              <wp:posOffset>2790190</wp:posOffset>
            </wp:positionH>
            <wp:positionV relativeFrom="paragraph">
              <wp:posOffset>45720</wp:posOffset>
            </wp:positionV>
            <wp:extent cx="2574925" cy="4603750"/>
            <wp:effectExtent l="19050" t="0" r="0" b="0"/>
            <wp:wrapSquare wrapText="bothSides"/>
            <wp:docPr id="3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stretch>
                      <a:fillRect/>
                    </a:stretch>
                  </pic:blipFill>
                  <pic:spPr bwMode="auto">
                    <a:xfrm>
                      <a:off x="0" y="0"/>
                      <a:ext cx="2574925" cy="4603750"/>
                    </a:xfrm>
                    <a:prstGeom prst="rect">
                      <a:avLst/>
                    </a:prstGeom>
                    <a:noFill/>
                    <a:ln w="9525">
                      <a:noFill/>
                      <a:miter lim="800000"/>
                      <a:headEnd/>
                      <a:tailEnd/>
                    </a:ln>
                  </pic:spPr>
                </pic:pic>
              </a:graphicData>
            </a:graphic>
          </wp:anchor>
        </w:drawing>
      </w:r>
    </w:p>
    <w:p w:rsidR="00B23B3F" w:rsidRDefault="00B23B3F" w:rsidP="000E1948"/>
    <w:p w:rsidR="00B23B3F" w:rsidRDefault="00B23B3F" w:rsidP="000E1948"/>
    <w:p w:rsidR="00AE36F5" w:rsidRDefault="00AE36F5" w:rsidP="000E1948"/>
    <w:p w:rsidR="00AE36F5" w:rsidRDefault="00AE36F5" w:rsidP="000E1948"/>
    <w:p w:rsidR="00AE36F5" w:rsidRDefault="00AE36F5" w:rsidP="000E1948"/>
    <w:p w:rsidR="00AE36F5" w:rsidRDefault="00AE36F5" w:rsidP="000E1948"/>
    <w:p w:rsidR="00AE36F5" w:rsidRDefault="00AE36F5" w:rsidP="000E1948"/>
    <w:p w:rsidR="00AE36F5" w:rsidRDefault="00AE36F5" w:rsidP="000E1948"/>
    <w:p w:rsidR="00AE36F5" w:rsidRDefault="00AE36F5" w:rsidP="000E1948"/>
    <w:p w:rsidR="00B23B3F" w:rsidRDefault="00B23B3F" w:rsidP="000E1948"/>
    <w:p w:rsidR="000E1948" w:rsidRDefault="000E1948" w:rsidP="000E1948"/>
    <w:p w:rsidR="000E1948" w:rsidRDefault="000E1948" w:rsidP="000E1948">
      <w:r w:rsidRPr="009A72E3">
        <w:rPr>
          <w:rFonts w:hint="eastAsia"/>
          <w:b/>
        </w:rPr>
        <w:t>使能上报扫描键值</w:t>
      </w:r>
      <w:r w:rsidR="00804AA0">
        <w:rPr>
          <w:rFonts w:hint="eastAsia"/>
          <w:b/>
        </w:rPr>
        <w:t>：</w:t>
      </w:r>
      <w:r>
        <w:rPr>
          <w:rFonts w:hint="eastAsia"/>
        </w:rPr>
        <w:t>开启一键扫描功能。</w:t>
      </w:r>
    </w:p>
    <w:p w:rsidR="000E1948" w:rsidRDefault="000E1948" w:rsidP="000E1948">
      <w:r w:rsidRPr="009A72E3">
        <w:rPr>
          <w:rFonts w:hint="eastAsia"/>
          <w:b/>
        </w:rPr>
        <w:t>使能显示扫描结果：</w:t>
      </w:r>
      <w:r w:rsidRPr="001F0875">
        <w:rPr>
          <w:rFonts w:hint="eastAsia"/>
        </w:rPr>
        <w:t>扫描成功后上报并显示条码信息显示在当前光标所在位置；不勾选，则扫描成功后上报但不显示条码信息，可在具体应用中自行确定显示位置和方式。</w:t>
      </w:r>
    </w:p>
    <w:p w:rsidR="000E1948" w:rsidRPr="001F0875" w:rsidRDefault="000E1948" w:rsidP="000E1948">
      <w:r w:rsidRPr="009A72E3">
        <w:rPr>
          <w:rFonts w:hint="eastAsia"/>
          <w:b/>
        </w:rPr>
        <w:t>使能扫描提示音：</w:t>
      </w:r>
      <w:r w:rsidRPr="001F0875">
        <w:rPr>
          <w:rFonts w:hint="eastAsia"/>
        </w:rPr>
        <w:t>勾选后在扫描成功后可听到“叮”提示音。</w:t>
      </w:r>
    </w:p>
    <w:p w:rsidR="000E1948" w:rsidRDefault="000E1948" w:rsidP="000E1948">
      <w:r w:rsidRPr="009A72E3">
        <w:rPr>
          <w:rFonts w:hint="eastAsia"/>
          <w:b/>
        </w:rPr>
        <w:t>使能扫描震动：</w:t>
      </w:r>
      <w:r w:rsidR="00804AA0" w:rsidRPr="001F0875">
        <w:rPr>
          <w:rFonts w:hint="eastAsia"/>
        </w:rPr>
        <w:t>勾选后在扫描成功</w:t>
      </w:r>
      <w:r w:rsidRPr="001F0875">
        <w:rPr>
          <w:rFonts w:hint="eastAsia"/>
        </w:rPr>
        <w:t>后机器会震动。</w:t>
      </w:r>
    </w:p>
    <w:p w:rsidR="00804AA0" w:rsidRDefault="00804AA0" w:rsidP="000E1948">
      <w:pPr>
        <w:rPr>
          <w:b/>
        </w:rPr>
      </w:pPr>
      <w:r w:rsidRPr="009A72E3">
        <w:rPr>
          <w:rFonts w:hint="eastAsia"/>
          <w:b/>
        </w:rPr>
        <w:t>使能</w:t>
      </w:r>
      <w:r>
        <w:rPr>
          <w:rFonts w:hint="eastAsia"/>
          <w:b/>
        </w:rPr>
        <w:t>连续扫描：</w:t>
      </w:r>
      <w:r>
        <w:rPr>
          <w:rFonts w:hint="eastAsia"/>
        </w:rPr>
        <w:t>勾选后可进行连续扫描。</w:t>
      </w:r>
    </w:p>
    <w:p w:rsidR="00804AA0" w:rsidRDefault="00804AA0" w:rsidP="000E1948">
      <w:r>
        <w:rPr>
          <w:rFonts w:hint="eastAsia"/>
          <w:b/>
        </w:rPr>
        <w:t>使能显示图像：</w:t>
      </w:r>
      <w:r>
        <w:rPr>
          <w:rFonts w:hint="eastAsia"/>
        </w:rPr>
        <w:t>勾选后可显示出扫描成功的图片信息。</w:t>
      </w:r>
    </w:p>
    <w:p w:rsidR="00B23B3F" w:rsidRDefault="00B23B3F" w:rsidP="000E1948"/>
    <w:p w:rsidR="00B23B3F" w:rsidRDefault="00B23B3F" w:rsidP="000E1948"/>
    <w:p w:rsidR="00B23B3F" w:rsidRDefault="00B23B3F" w:rsidP="000E1948"/>
    <w:p w:rsidR="00B23B3F" w:rsidRDefault="00B23B3F" w:rsidP="000E1948"/>
    <w:p w:rsidR="00B23B3F" w:rsidRDefault="00B23B3F" w:rsidP="000E1948"/>
    <w:p w:rsidR="00B23B3F" w:rsidRDefault="00B23B3F" w:rsidP="000E1948"/>
    <w:p w:rsidR="00AE36F5" w:rsidRDefault="00AE36F5" w:rsidP="000E1948"/>
    <w:p w:rsidR="000E1948" w:rsidRDefault="000E1948" w:rsidP="000E1948">
      <w:pPr>
        <w:pStyle w:val="2"/>
      </w:pPr>
      <w:bookmarkStart w:id="24" w:name="_Toc457921084"/>
      <w:bookmarkStart w:id="25" w:name="_Toc457930717"/>
      <w:r>
        <w:rPr>
          <w:rFonts w:hint="eastAsia"/>
        </w:rPr>
        <w:lastRenderedPageBreak/>
        <w:t>附带键值</w:t>
      </w:r>
      <w:bookmarkEnd w:id="24"/>
      <w:bookmarkEnd w:id="25"/>
    </w:p>
    <w:p w:rsidR="000E1948" w:rsidRPr="007C1E7E" w:rsidRDefault="000E1948" w:rsidP="000E1948"/>
    <w:p w:rsidR="000E1948" w:rsidRDefault="000E1948" w:rsidP="000E1948">
      <w:r w:rsidRPr="009A72E3">
        <w:rPr>
          <w:rFonts w:hint="eastAsia"/>
          <w:b/>
        </w:rPr>
        <w:t>附带键值：</w:t>
      </w:r>
      <w:r w:rsidRPr="001F0875">
        <w:rPr>
          <w:rFonts w:hint="eastAsia"/>
        </w:rPr>
        <w:t>在显示的条码信息后面附带其他键值，默认为“不附带键值”。“附带</w:t>
      </w:r>
      <w:r w:rsidRPr="001F0875">
        <w:rPr>
          <w:rFonts w:hint="eastAsia"/>
        </w:rPr>
        <w:t>enter</w:t>
      </w:r>
      <w:r w:rsidRPr="001F0875">
        <w:rPr>
          <w:rFonts w:hint="eastAsia"/>
        </w:rPr>
        <w:t>键”扫描成功后附带</w:t>
      </w:r>
      <w:r w:rsidRPr="001F0875">
        <w:rPr>
          <w:rFonts w:hint="eastAsia"/>
        </w:rPr>
        <w:t>enter</w:t>
      </w:r>
      <w:r w:rsidRPr="001F0875">
        <w:rPr>
          <w:rFonts w:hint="eastAsia"/>
        </w:rPr>
        <w:t>回车换行，“附带</w:t>
      </w:r>
      <w:r w:rsidRPr="001F0875">
        <w:rPr>
          <w:rFonts w:hint="eastAsia"/>
        </w:rPr>
        <w:t>tab</w:t>
      </w:r>
      <w:r w:rsidRPr="001F0875">
        <w:rPr>
          <w:rFonts w:hint="eastAsia"/>
        </w:rPr>
        <w:t>键”扫描成功后附带</w:t>
      </w:r>
      <w:r w:rsidRPr="001F0875">
        <w:rPr>
          <w:rFonts w:hint="eastAsia"/>
        </w:rPr>
        <w:t>tab</w:t>
      </w:r>
      <w:r w:rsidRPr="001F0875">
        <w:rPr>
          <w:rFonts w:hint="eastAsia"/>
        </w:rPr>
        <w:t>到下一制表位。</w:t>
      </w:r>
    </w:p>
    <w:p w:rsidR="000E1948" w:rsidRDefault="001F42F9" w:rsidP="000E1948">
      <w:r>
        <w:rPr>
          <w:noProof/>
        </w:rPr>
        <w:drawing>
          <wp:anchor distT="0" distB="0" distL="114300" distR="114300" simplePos="0" relativeHeight="251731968" behindDoc="0" locked="0" layoutInCell="1" allowOverlap="1">
            <wp:simplePos x="0" y="0"/>
            <wp:positionH relativeFrom="column">
              <wp:posOffset>2878455</wp:posOffset>
            </wp:positionH>
            <wp:positionV relativeFrom="paragraph">
              <wp:posOffset>107315</wp:posOffset>
            </wp:positionV>
            <wp:extent cx="2390775" cy="4253865"/>
            <wp:effectExtent l="19050" t="0" r="9525" b="0"/>
            <wp:wrapSquare wrapText="bothSides"/>
            <wp:docPr id="3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srcRect/>
                    <a:stretch>
                      <a:fillRect/>
                    </a:stretch>
                  </pic:blipFill>
                  <pic:spPr bwMode="auto">
                    <a:xfrm>
                      <a:off x="0" y="0"/>
                      <a:ext cx="2390775" cy="4253865"/>
                    </a:xfrm>
                    <a:prstGeom prst="rect">
                      <a:avLst/>
                    </a:prstGeom>
                    <a:noFill/>
                    <a:ln w="9525">
                      <a:noFill/>
                      <a:miter lim="800000"/>
                      <a:headEnd/>
                      <a:tailEnd/>
                    </a:ln>
                  </pic:spPr>
                </pic:pic>
              </a:graphicData>
            </a:graphic>
          </wp:anchor>
        </w:drawing>
      </w:r>
    </w:p>
    <w:p w:rsidR="000E1948" w:rsidRDefault="000E1948" w:rsidP="00361164">
      <w:pPr>
        <w:jc w:val="center"/>
      </w:pPr>
    </w:p>
    <w:p w:rsidR="000E1948" w:rsidRDefault="000E1948" w:rsidP="000E1948">
      <w:pPr>
        <w:jc w:val="center"/>
      </w:pPr>
    </w:p>
    <w:p w:rsidR="000E1948" w:rsidRDefault="000E1948" w:rsidP="000E1948">
      <w:pPr>
        <w:jc w:val="center"/>
      </w:pPr>
    </w:p>
    <w:p w:rsidR="000E1948" w:rsidRDefault="000E1948" w:rsidP="000E1948">
      <w:pPr>
        <w:jc w:val="center"/>
      </w:pPr>
    </w:p>
    <w:p w:rsidR="00AE36F5" w:rsidRDefault="00AE36F5" w:rsidP="000E1948">
      <w:pPr>
        <w:jc w:val="center"/>
      </w:pPr>
    </w:p>
    <w:p w:rsidR="00AE36F5" w:rsidRDefault="00AE36F5" w:rsidP="000E1948">
      <w:pPr>
        <w:jc w:val="center"/>
      </w:pPr>
    </w:p>
    <w:p w:rsidR="00AE36F5" w:rsidRDefault="00AE36F5" w:rsidP="000E1948">
      <w:pPr>
        <w:jc w:val="center"/>
      </w:pPr>
    </w:p>
    <w:p w:rsidR="00AE36F5" w:rsidRDefault="00AE36F5" w:rsidP="000E1948">
      <w:pPr>
        <w:jc w:val="center"/>
      </w:pPr>
    </w:p>
    <w:p w:rsidR="00AE36F5" w:rsidRDefault="00AE36F5" w:rsidP="000E1948">
      <w:pPr>
        <w:jc w:val="center"/>
      </w:pPr>
    </w:p>
    <w:p w:rsidR="00AE36F5" w:rsidRDefault="00AE36F5" w:rsidP="000E1948">
      <w:pPr>
        <w:jc w:val="center"/>
      </w:pPr>
    </w:p>
    <w:p w:rsidR="00AE36F5" w:rsidRDefault="00AE36F5" w:rsidP="000E1948">
      <w:pPr>
        <w:jc w:val="center"/>
      </w:pPr>
    </w:p>
    <w:p w:rsidR="00AE36F5" w:rsidRDefault="00AE36F5" w:rsidP="000E1948">
      <w:pPr>
        <w:jc w:val="center"/>
      </w:pPr>
    </w:p>
    <w:p w:rsidR="00AE36F5" w:rsidRDefault="00AE36F5" w:rsidP="00AE36F5"/>
    <w:p w:rsidR="00AE36F5" w:rsidRDefault="00AE36F5" w:rsidP="000E1948">
      <w:pPr>
        <w:jc w:val="center"/>
      </w:pPr>
    </w:p>
    <w:p w:rsidR="00AE36F5" w:rsidRDefault="00AE36F5" w:rsidP="000E1948">
      <w:pPr>
        <w:jc w:val="center"/>
      </w:pPr>
    </w:p>
    <w:p w:rsidR="00AE36F5" w:rsidRPr="001F0875" w:rsidRDefault="00AE36F5" w:rsidP="000E1948">
      <w:pPr>
        <w:jc w:val="center"/>
      </w:pPr>
    </w:p>
    <w:p w:rsidR="000E1948" w:rsidRPr="004348C8" w:rsidRDefault="000E1948" w:rsidP="000E1948">
      <w:pPr>
        <w:rPr>
          <w:b/>
        </w:rPr>
      </w:pPr>
      <w:r w:rsidRPr="004348C8">
        <w:rPr>
          <w:rFonts w:hint="eastAsia"/>
          <w:b/>
        </w:rPr>
        <w:t>关于“使能显示扫描结果”和“附带键值”：</w:t>
      </w:r>
    </w:p>
    <w:p w:rsidR="000E1948" w:rsidRDefault="000E1948" w:rsidP="000E1948">
      <w:r w:rsidRPr="001F0875">
        <w:rPr>
          <w:rFonts w:hint="eastAsia"/>
        </w:rPr>
        <w:t>勾选“使能显示扫描结果”，即上报并显示条码信息时，会在条码信息后附带键值；</w:t>
      </w:r>
    </w:p>
    <w:p w:rsidR="00B23B3F" w:rsidRDefault="000E1948" w:rsidP="000E1948">
      <w:r w:rsidRPr="001F0875">
        <w:rPr>
          <w:rFonts w:hint="eastAsia"/>
        </w:rPr>
        <w:t>不勾选“使能显示扫描结果”，即只上报但不显示条码信息时，不会附带键值。</w:t>
      </w:r>
    </w:p>
    <w:p w:rsidR="000E1948" w:rsidRDefault="00804AA0" w:rsidP="00804AA0">
      <w:pPr>
        <w:pStyle w:val="2"/>
      </w:pPr>
      <w:r>
        <w:t>扫描模式</w:t>
      </w:r>
    </w:p>
    <w:p w:rsidR="00804AA0" w:rsidRDefault="00804AA0" w:rsidP="00804AA0">
      <w:r>
        <w:t>M</w:t>
      </w:r>
      <w:r>
        <w:rPr>
          <w:rFonts w:hint="eastAsia"/>
        </w:rPr>
        <w:t>ode one</w:t>
      </w:r>
      <w:r>
        <w:rPr>
          <w:rFonts w:hint="eastAsia"/>
        </w:rPr>
        <w:t>：</w:t>
      </w:r>
    </w:p>
    <w:p w:rsidR="00804AA0" w:rsidRDefault="00804AA0" w:rsidP="00804AA0">
      <w:r>
        <w:rPr>
          <w:rFonts w:hint="eastAsia"/>
        </w:rPr>
        <w:t>短按：按下扫描</w:t>
      </w:r>
      <w:r w:rsidR="004B4F56">
        <w:rPr>
          <w:rFonts w:hint="eastAsia"/>
        </w:rPr>
        <w:t>键</w:t>
      </w:r>
      <w:r>
        <w:rPr>
          <w:rFonts w:hint="eastAsia"/>
        </w:rPr>
        <w:t>，</w:t>
      </w:r>
      <w:r w:rsidR="004B4F56">
        <w:rPr>
          <w:rFonts w:hint="eastAsia"/>
        </w:rPr>
        <w:t>激光</w:t>
      </w:r>
      <w:r w:rsidR="004B4F56">
        <w:rPr>
          <w:rFonts w:hint="eastAsia"/>
        </w:rPr>
        <w:t>1S</w:t>
      </w:r>
      <w:r w:rsidR="004B4F56">
        <w:rPr>
          <w:rFonts w:hint="eastAsia"/>
        </w:rPr>
        <w:t>关闭</w:t>
      </w:r>
      <w:r>
        <w:rPr>
          <w:rFonts w:hint="eastAsia"/>
        </w:rPr>
        <w:t>或扫描成功</w:t>
      </w:r>
      <w:r w:rsidR="004B4F56">
        <w:rPr>
          <w:rFonts w:hint="eastAsia"/>
        </w:rPr>
        <w:t>后激光关闭。</w:t>
      </w:r>
    </w:p>
    <w:p w:rsidR="00804AA0" w:rsidRDefault="00804AA0" w:rsidP="00804AA0">
      <w:r>
        <w:rPr>
          <w:rFonts w:hint="eastAsia"/>
        </w:rPr>
        <w:t>长按：按下扫描</w:t>
      </w:r>
      <w:r w:rsidR="00B23B3F">
        <w:rPr>
          <w:rFonts w:hint="eastAsia"/>
        </w:rPr>
        <w:t>键</w:t>
      </w:r>
      <w:r>
        <w:rPr>
          <w:rFonts w:hint="eastAsia"/>
        </w:rPr>
        <w:t>，</w:t>
      </w:r>
      <w:r w:rsidR="00B23B3F">
        <w:rPr>
          <w:rFonts w:hint="eastAsia"/>
        </w:rPr>
        <w:t>激光</w:t>
      </w:r>
      <w:r>
        <w:rPr>
          <w:rFonts w:hint="eastAsia"/>
        </w:rPr>
        <w:t>10S</w:t>
      </w:r>
      <w:r w:rsidR="00B23B3F">
        <w:rPr>
          <w:rFonts w:hint="eastAsia"/>
        </w:rPr>
        <w:t>后光自动关闭</w:t>
      </w:r>
      <w:r>
        <w:rPr>
          <w:rFonts w:hint="eastAsia"/>
        </w:rPr>
        <w:t>或扫描成功</w:t>
      </w:r>
      <w:r w:rsidR="00B23B3F">
        <w:rPr>
          <w:rFonts w:hint="eastAsia"/>
        </w:rPr>
        <w:t>后关闭。</w:t>
      </w:r>
    </w:p>
    <w:p w:rsidR="00804AA0" w:rsidRDefault="00804AA0" w:rsidP="00804AA0">
      <w:r>
        <w:rPr>
          <w:rFonts w:hint="eastAsia"/>
        </w:rPr>
        <w:t>勾选连续扫描后，按住扫描键会一直连续扫</w:t>
      </w:r>
      <w:r w:rsidR="00B23B3F">
        <w:rPr>
          <w:rFonts w:hint="eastAsia"/>
        </w:rPr>
        <w:t>。</w:t>
      </w:r>
    </w:p>
    <w:p w:rsidR="00804AA0" w:rsidRDefault="00804AA0" w:rsidP="00804AA0">
      <w:r>
        <w:t>M</w:t>
      </w:r>
      <w:r>
        <w:rPr>
          <w:rFonts w:hint="eastAsia"/>
        </w:rPr>
        <w:t>ode two</w:t>
      </w:r>
      <w:r>
        <w:rPr>
          <w:rFonts w:hint="eastAsia"/>
        </w:rPr>
        <w:t>：</w:t>
      </w:r>
    </w:p>
    <w:p w:rsidR="00B23B3F" w:rsidRDefault="00B23B3F" w:rsidP="00B23B3F">
      <w:r>
        <w:rPr>
          <w:rFonts w:hint="eastAsia"/>
        </w:rPr>
        <w:t>短按：按下扫描键，激光常亮</w:t>
      </w:r>
      <w:r>
        <w:rPr>
          <w:rFonts w:hint="eastAsia"/>
        </w:rPr>
        <w:t>10s</w:t>
      </w:r>
      <w:r>
        <w:rPr>
          <w:rFonts w:hint="eastAsia"/>
        </w:rPr>
        <w:t>后关闭扫描成功后关闭。</w:t>
      </w:r>
    </w:p>
    <w:p w:rsidR="00B23B3F" w:rsidRDefault="00B23B3F" w:rsidP="00B23B3F">
      <w:r>
        <w:rPr>
          <w:rFonts w:hint="eastAsia"/>
        </w:rPr>
        <w:t>长按：按住扫描键，激光</w:t>
      </w:r>
      <w:r>
        <w:rPr>
          <w:rFonts w:hint="eastAsia"/>
        </w:rPr>
        <w:t>10S</w:t>
      </w:r>
      <w:r>
        <w:rPr>
          <w:rFonts w:hint="eastAsia"/>
        </w:rPr>
        <w:t>后光自动关闭或扫描成功后关闭。</w:t>
      </w:r>
    </w:p>
    <w:p w:rsidR="00B23B3F" w:rsidRDefault="00B23B3F" w:rsidP="00B23B3F">
      <w:r>
        <w:rPr>
          <w:rFonts w:hint="eastAsia"/>
        </w:rPr>
        <w:t>此模式无法使用，没有连续扫描。</w:t>
      </w:r>
    </w:p>
    <w:p w:rsidR="00804AA0" w:rsidRDefault="00804AA0" w:rsidP="00804AA0">
      <w:r>
        <w:t>M</w:t>
      </w:r>
      <w:r>
        <w:rPr>
          <w:rFonts w:hint="eastAsia"/>
        </w:rPr>
        <w:t>ode three</w:t>
      </w:r>
      <w:r>
        <w:rPr>
          <w:rFonts w:hint="eastAsia"/>
        </w:rPr>
        <w:t>：</w:t>
      </w:r>
    </w:p>
    <w:p w:rsidR="000E1948" w:rsidRDefault="00B23B3F" w:rsidP="000E1948">
      <w:r w:rsidRPr="00B23B3F">
        <w:t>短按：按下扫描</w:t>
      </w:r>
      <w:r>
        <w:rPr>
          <w:rFonts w:hint="eastAsia"/>
        </w:rPr>
        <w:t>键，激光常亮</w:t>
      </w:r>
      <w:r>
        <w:rPr>
          <w:rFonts w:hint="eastAsia"/>
        </w:rPr>
        <w:t>10s</w:t>
      </w:r>
      <w:r>
        <w:rPr>
          <w:rFonts w:hint="eastAsia"/>
        </w:rPr>
        <w:t>后关闭</w:t>
      </w:r>
      <w:r w:rsidRPr="00B23B3F">
        <w:t>，或再按一下扫描键</w:t>
      </w:r>
      <w:r>
        <w:rPr>
          <w:rFonts w:hint="eastAsia"/>
        </w:rPr>
        <w:t>关闭或扫描成功后关闭。</w:t>
      </w:r>
      <w:r w:rsidRPr="00B23B3F">
        <w:br/>
      </w:r>
      <w:r w:rsidRPr="00B23B3F">
        <w:t>长按：</w:t>
      </w:r>
      <w:r>
        <w:rPr>
          <w:rFonts w:hint="eastAsia"/>
        </w:rPr>
        <w:t>按住扫描键，激光</w:t>
      </w:r>
      <w:r>
        <w:rPr>
          <w:rFonts w:hint="eastAsia"/>
        </w:rPr>
        <w:t>10S</w:t>
      </w:r>
      <w:r>
        <w:rPr>
          <w:rFonts w:hint="eastAsia"/>
        </w:rPr>
        <w:t>后光自动关闭或扫描成功后关闭。</w:t>
      </w:r>
      <w:r w:rsidRPr="00B23B3F">
        <w:br/>
      </w:r>
      <w:r w:rsidRPr="00B23B3F">
        <w:t>勾选连续扫描后，按一下扫描键，</w:t>
      </w:r>
      <w:r w:rsidR="001F42F9">
        <w:rPr>
          <w:rFonts w:hint="eastAsia"/>
        </w:rPr>
        <w:t>可以</w:t>
      </w:r>
      <w:r w:rsidRPr="00B23B3F">
        <w:t>连续扫</w:t>
      </w:r>
      <w:r>
        <w:rPr>
          <w:rFonts w:hint="eastAsia"/>
        </w:rPr>
        <w:t>描。</w:t>
      </w:r>
    </w:p>
    <w:p w:rsidR="001F42F9" w:rsidRDefault="001F42F9" w:rsidP="00AE36F5">
      <w:pPr>
        <w:pStyle w:val="2"/>
      </w:pPr>
      <w:r>
        <w:rPr>
          <w:rFonts w:hint="eastAsia"/>
        </w:rPr>
        <w:lastRenderedPageBreak/>
        <w:t>Virtual key</w:t>
      </w:r>
    </w:p>
    <w:p w:rsidR="001F42F9" w:rsidRDefault="001F42F9" w:rsidP="001F42F9">
      <w:r>
        <w:t>V</w:t>
      </w:r>
      <w:r>
        <w:rPr>
          <w:rFonts w:hint="eastAsia"/>
        </w:rPr>
        <w:t xml:space="preserve">irtual key </w:t>
      </w:r>
      <w:r>
        <w:rPr>
          <w:rFonts w:hint="eastAsia"/>
        </w:rPr>
        <w:t>是代替机身俩侧的物理扫描键的一个屏幕虚拟按键。可实现扫描功能。（打开虚拟键需要勾选上“</w:t>
      </w:r>
      <w:r w:rsidRPr="009A72E3">
        <w:rPr>
          <w:rFonts w:hint="eastAsia"/>
          <w:b/>
        </w:rPr>
        <w:t>使能上报扫描键值</w:t>
      </w:r>
      <w:r>
        <w:rPr>
          <w:rFonts w:hint="eastAsia"/>
        </w:rPr>
        <w:t>”）</w:t>
      </w:r>
    </w:p>
    <w:p w:rsidR="001F42F9" w:rsidRDefault="001F42F9" w:rsidP="001F42F9">
      <w:r>
        <w:rPr>
          <w:rFonts w:hint="eastAsia"/>
          <w:noProof/>
        </w:rPr>
        <w:drawing>
          <wp:anchor distT="0" distB="0" distL="114300" distR="114300" simplePos="0" relativeHeight="251732992" behindDoc="0" locked="0" layoutInCell="1" allowOverlap="1">
            <wp:simplePos x="0" y="0"/>
            <wp:positionH relativeFrom="column">
              <wp:posOffset>3259455</wp:posOffset>
            </wp:positionH>
            <wp:positionV relativeFrom="paragraph">
              <wp:posOffset>114935</wp:posOffset>
            </wp:positionV>
            <wp:extent cx="2019300" cy="3586480"/>
            <wp:effectExtent l="19050" t="0" r="0" b="0"/>
            <wp:wrapSquare wrapText="bothSides"/>
            <wp:docPr id="3" name="图片 2" descr="Screenshot_2015-01-01-01-07-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5-01-01-01-07-39.png"/>
                    <pic:cNvPicPr/>
                  </pic:nvPicPr>
                  <pic:blipFill>
                    <a:blip r:embed="rId21" cstate="print"/>
                    <a:stretch>
                      <a:fillRect/>
                    </a:stretch>
                  </pic:blipFill>
                  <pic:spPr>
                    <a:xfrm>
                      <a:off x="0" y="0"/>
                      <a:ext cx="2019300" cy="3586480"/>
                    </a:xfrm>
                    <a:prstGeom prst="rect">
                      <a:avLst/>
                    </a:prstGeom>
                  </pic:spPr>
                </pic:pic>
              </a:graphicData>
            </a:graphic>
          </wp:anchor>
        </w:drawing>
      </w:r>
    </w:p>
    <w:p w:rsidR="001F42F9" w:rsidRDefault="001F42F9" w:rsidP="001F42F9"/>
    <w:p w:rsidR="001F42F9" w:rsidRDefault="001F42F9" w:rsidP="001F42F9"/>
    <w:p w:rsidR="001F42F9" w:rsidRDefault="001F42F9" w:rsidP="001F42F9">
      <w:r>
        <w:rPr>
          <w:rFonts w:hint="eastAsia"/>
        </w:rPr>
        <w:t>Button switch</w:t>
      </w:r>
      <w:r>
        <w:rPr>
          <w:rFonts w:hint="eastAsia"/>
        </w:rPr>
        <w:t>：打开</w:t>
      </w:r>
      <w:r w:rsidR="00912C50">
        <w:rPr>
          <w:rFonts w:hint="eastAsia"/>
        </w:rPr>
        <w:t>虚拟键</w:t>
      </w:r>
      <w:r>
        <w:rPr>
          <w:rFonts w:hint="eastAsia"/>
        </w:rPr>
        <w:t>。</w:t>
      </w:r>
    </w:p>
    <w:p w:rsidR="001F42F9" w:rsidRDefault="001F42F9" w:rsidP="001F42F9"/>
    <w:p w:rsidR="001F42F9" w:rsidRDefault="001F42F9" w:rsidP="001F42F9">
      <w:r>
        <w:rPr>
          <w:rFonts w:hint="eastAsia"/>
        </w:rPr>
        <w:t>Vibration switch</w:t>
      </w:r>
      <w:r>
        <w:rPr>
          <w:rFonts w:hint="eastAsia"/>
        </w:rPr>
        <w:t>：点击虚拟键会震动。</w:t>
      </w:r>
    </w:p>
    <w:p w:rsidR="001F42F9" w:rsidRDefault="001F42F9" w:rsidP="001F42F9"/>
    <w:p w:rsidR="001F42F9" w:rsidRDefault="00912C50" w:rsidP="001F42F9">
      <w:r>
        <w:rPr>
          <w:rFonts w:hint="eastAsia"/>
        </w:rPr>
        <w:t>Set Colors</w:t>
      </w:r>
      <w:r>
        <w:rPr>
          <w:rFonts w:hint="eastAsia"/>
        </w:rPr>
        <w:t>：设置虚拟键的颜色。</w:t>
      </w:r>
    </w:p>
    <w:p w:rsidR="001F42F9" w:rsidRDefault="001F42F9" w:rsidP="001F42F9"/>
    <w:p w:rsidR="001F42F9" w:rsidRDefault="001F42F9" w:rsidP="001F42F9"/>
    <w:p w:rsidR="001F42F9" w:rsidRDefault="001F42F9" w:rsidP="001F42F9"/>
    <w:p w:rsidR="001F42F9" w:rsidRDefault="001F42F9" w:rsidP="001F42F9"/>
    <w:p w:rsidR="001F42F9" w:rsidRDefault="001F42F9" w:rsidP="001F42F9"/>
    <w:p w:rsidR="001F42F9" w:rsidRDefault="001F42F9" w:rsidP="001F42F9"/>
    <w:p w:rsidR="001F42F9" w:rsidRDefault="001F42F9" w:rsidP="001F42F9"/>
    <w:p w:rsidR="001F42F9" w:rsidRDefault="001F42F9" w:rsidP="001F42F9"/>
    <w:p w:rsidR="001F42F9" w:rsidRDefault="001F42F9" w:rsidP="001F42F9"/>
    <w:p w:rsidR="00912C50" w:rsidRDefault="00912C50" w:rsidP="001F42F9"/>
    <w:p w:rsidR="00912C50" w:rsidRDefault="00912C50" w:rsidP="00AE36F5">
      <w:pPr>
        <w:pStyle w:val="1"/>
      </w:pPr>
      <w:r>
        <w:rPr>
          <w:rFonts w:hint="eastAsia"/>
          <w:noProof/>
        </w:rPr>
        <w:drawing>
          <wp:anchor distT="0" distB="0" distL="114300" distR="114300" simplePos="0" relativeHeight="251734016" behindDoc="0" locked="0" layoutInCell="1" allowOverlap="1">
            <wp:simplePos x="0" y="0"/>
            <wp:positionH relativeFrom="column">
              <wp:posOffset>3259455</wp:posOffset>
            </wp:positionH>
            <wp:positionV relativeFrom="paragraph">
              <wp:posOffset>425450</wp:posOffset>
            </wp:positionV>
            <wp:extent cx="2019300" cy="3590925"/>
            <wp:effectExtent l="19050" t="0" r="0" b="0"/>
            <wp:wrapSquare wrapText="bothSides"/>
            <wp:docPr id="4" name="图片 3" descr="Screenshot_2015-01-01-01-14-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5-01-01-01-14-59.png"/>
                    <pic:cNvPicPr/>
                  </pic:nvPicPr>
                  <pic:blipFill>
                    <a:blip r:embed="rId22" cstate="print"/>
                    <a:stretch>
                      <a:fillRect/>
                    </a:stretch>
                  </pic:blipFill>
                  <pic:spPr>
                    <a:xfrm>
                      <a:off x="0" y="0"/>
                      <a:ext cx="2019300" cy="3590925"/>
                    </a:xfrm>
                    <a:prstGeom prst="rect">
                      <a:avLst/>
                    </a:prstGeom>
                  </pic:spPr>
                </pic:pic>
              </a:graphicData>
            </a:graphic>
          </wp:anchor>
        </w:drawing>
      </w:r>
      <w:r>
        <w:rPr>
          <w:rFonts w:hint="eastAsia"/>
        </w:rPr>
        <w:t>Small Screen</w:t>
      </w:r>
    </w:p>
    <w:p w:rsidR="00912C50" w:rsidRDefault="00912C50" w:rsidP="00912C50"/>
    <w:p w:rsidR="00912C50" w:rsidRDefault="00912C50" w:rsidP="00912C50">
      <w:r>
        <w:rPr>
          <w:rFonts w:hint="eastAsia"/>
        </w:rPr>
        <w:t>机身右上角辅助屏幕设置。</w:t>
      </w:r>
    </w:p>
    <w:p w:rsidR="00912C50" w:rsidRDefault="00912C50" w:rsidP="00912C50"/>
    <w:p w:rsidR="00912C50" w:rsidRDefault="00912C50" w:rsidP="00912C50">
      <w:r>
        <w:rPr>
          <w:rFonts w:hint="eastAsia"/>
        </w:rPr>
        <w:t>Open the clock</w:t>
      </w:r>
      <w:r>
        <w:rPr>
          <w:rFonts w:hint="eastAsia"/>
        </w:rPr>
        <w:t>：勾选上可在辅助屏幕显示当前时间。</w:t>
      </w:r>
    </w:p>
    <w:p w:rsidR="00912C50" w:rsidRDefault="00912C50" w:rsidP="00912C50"/>
    <w:p w:rsidR="00912C50" w:rsidRDefault="00912C50" w:rsidP="00912C50">
      <w:r>
        <w:rPr>
          <w:rFonts w:hint="eastAsia"/>
        </w:rPr>
        <w:t>Enable small screen content disp</w:t>
      </w:r>
      <w:r>
        <w:rPr>
          <w:rFonts w:hint="eastAsia"/>
        </w:rPr>
        <w:t>：</w:t>
      </w:r>
    </w:p>
    <w:p w:rsidR="00912C50" w:rsidRPr="00912C50" w:rsidRDefault="00912C50" w:rsidP="00912C50">
      <w:r>
        <w:rPr>
          <w:rFonts w:hint="eastAsia"/>
        </w:rPr>
        <w:t>勾选上可自定义辅助屏幕内容，在“</w:t>
      </w:r>
      <w:r>
        <w:rPr>
          <w:rFonts w:hint="eastAsia"/>
        </w:rPr>
        <w:t xml:space="preserve">set </w:t>
      </w:r>
      <w:r>
        <w:t>small</w:t>
      </w:r>
      <w:r>
        <w:rPr>
          <w:rFonts w:hint="eastAsia"/>
        </w:rPr>
        <w:t xml:space="preserve"> screencontent</w:t>
      </w:r>
      <w:r>
        <w:rPr>
          <w:rFonts w:hint="eastAsia"/>
        </w:rPr>
        <w:t>”中填写要显示的内容。</w:t>
      </w:r>
    </w:p>
    <w:p w:rsidR="00912C50" w:rsidRDefault="00912C50" w:rsidP="00912C50"/>
    <w:p w:rsidR="00912C50" w:rsidRDefault="00912C50" w:rsidP="00912C50"/>
    <w:p w:rsidR="00912C50" w:rsidRDefault="00912C50" w:rsidP="00912C50"/>
    <w:p w:rsidR="00912C50" w:rsidRDefault="00912C50" w:rsidP="00912C50"/>
    <w:p w:rsidR="00912C50" w:rsidRDefault="00912C50" w:rsidP="00912C50"/>
    <w:p w:rsidR="00912C50" w:rsidRDefault="00912C50" w:rsidP="00912C50"/>
    <w:p w:rsidR="00912C50" w:rsidRDefault="00912C50" w:rsidP="00912C50"/>
    <w:p w:rsidR="00912C50" w:rsidRPr="00912C50" w:rsidRDefault="00912C50" w:rsidP="00912C50"/>
    <w:p w:rsidR="000E1948" w:rsidRDefault="000E1948" w:rsidP="000E1948">
      <w:pPr>
        <w:pStyle w:val="1"/>
      </w:pPr>
      <w:bookmarkStart w:id="26" w:name="_Toc457921086"/>
      <w:bookmarkStart w:id="27" w:name="_Toc457930719"/>
      <w:r>
        <w:rPr>
          <w:rFonts w:hint="eastAsia"/>
        </w:rPr>
        <w:lastRenderedPageBreak/>
        <w:t>RFID</w:t>
      </w:r>
      <w:r>
        <w:rPr>
          <w:rFonts w:hint="eastAsia"/>
        </w:rPr>
        <w:t>读取（可选）</w:t>
      </w:r>
      <w:bookmarkEnd w:id="26"/>
      <w:bookmarkEnd w:id="27"/>
    </w:p>
    <w:p w:rsidR="000E1948" w:rsidRPr="00091951" w:rsidRDefault="000E1948" w:rsidP="000E1948">
      <w:r w:rsidRPr="00091951">
        <w:rPr>
          <w:rFonts w:hint="eastAsia"/>
        </w:rPr>
        <w:t>用户在基于本终端做</w:t>
      </w:r>
      <w:r w:rsidRPr="00091951">
        <w:rPr>
          <w:rFonts w:hint="eastAsia"/>
        </w:rPr>
        <w:t>RFID</w:t>
      </w:r>
      <w:r w:rsidRPr="00091951">
        <w:rPr>
          <w:rFonts w:hint="eastAsia"/>
        </w:rPr>
        <w:t>相关应用开发时，请和终端厂家联系索要相关开发文档和示例代码。</w:t>
      </w:r>
    </w:p>
    <w:p w:rsidR="000E1948" w:rsidRDefault="000E1948" w:rsidP="000E1948">
      <w:pPr>
        <w:pStyle w:val="1"/>
      </w:pPr>
      <w:bookmarkStart w:id="28" w:name="_Toc457921087"/>
      <w:bookmarkStart w:id="29" w:name="_Toc457930720"/>
      <w:r>
        <w:rPr>
          <w:rFonts w:hint="eastAsia"/>
        </w:rPr>
        <w:t>特殊功能定制说明</w:t>
      </w:r>
      <w:bookmarkEnd w:id="28"/>
      <w:bookmarkEnd w:id="29"/>
    </w:p>
    <w:p w:rsidR="000E1948" w:rsidRPr="00091951" w:rsidRDefault="000E1948" w:rsidP="000E1948">
      <w:pPr>
        <w:spacing w:line="240" w:lineRule="atLeast"/>
      </w:pPr>
      <w:r w:rsidRPr="00091951">
        <w:rPr>
          <w:rFonts w:hint="eastAsia"/>
        </w:rPr>
        <w:t>本终端预留的各种接口和灵活的结构设计保证了其能够满足各种功能定制需求。可以支持</w:t>
      </w:r>
      <w:r w:rsidRPr="00091951">
        <w:rPr>
          <w:rFonts w:hint="eastAsia"/>
        </w:rPr>
        <w:t>RS232</w:t>
      </w:r>
      <w:r w:rsidRPr="00091951">
        <w:rPr>
          <w:rFonts w:hint="eastAsia"/>
        </w:rPr>
        <w:t>，</w:t>
      </w:r>
      <w:r w:rsidRPr="00091951">
        <w:rPr>
          <w:rFonts w:hint="eastAsia"/>
        </w:rPr>
        <w:t>I2C</w:t>
      </w:r>
      <w:r w:rsidRPr="00091951">
        <w:rPr>
          <w:rFonts w:hint="eastAsia"/>
        </w:rPr>
        <w:t>，</w:t>
      </w:r>
      <w:r w:rsidRPr="00091951">
        <w:rPr>
          <w:rFonts w:hint="eastAsia"/>
        </w:rPr>
        <w:t>RS485</w:t>
      </w:r>
      <w:r w:rsidR="00FC4678">
        <w:rPr>
          <w:rFonts w:hint="eastAsia"/>
        </w:rPr>
        <w:t>等接口外设，可以扩展加载各种功能模块，具体需求请与我们</w:t>
      </w:r>
      <w:r w:rsidRPr="00091951">
        <w:rPr>
          <w:rFonts w:hint="eastAsia"/>
        </w:rPr>
        <w:t>联系。</w:t>
      </w:r>
    </w:p>
    <w:p w:rsidR="000E1948" w:rsidRPr="00D34F68" w:rsidRDefault="000E1948" w:rsidP="000E1948">
      <w:pPr>
        <w:pStyle w:val="1"/>
      </w:pPr>
      <w:bookmarkStart w:id="30" w:name="_Toc457921088"/>
      <w:bookmarkStart w:id="31" w:name="_Toc457930721"/>
      <w:r>
        <w:rPr>
          <w:rFonts w:hint="eastAsia"/>
        </w:rPr>
        <w:t>基本型号说明</w:t>
      </w:r>
      <w:bookmarkEnd w:id="30"/>
      <w:bookmarkEnd w:id="31"/>
    </w:p>
    <w:tbl>
      <w:tblPr>
        <w:tblW w:w="7880" w:type="dxa"/>
        <w:tblInd w:w="93" w:type="dxa"/>
        <w:tblLook w:val="04A0"/>
      </w:tblPr>
      <w:tblGrid>
        <w:gridCol w:w="700"/>
        <w:gridCol w:w="1240"/>
        <w:gridCol w:w="5940"/>
      </w:tblGrid>
      <w:tr w:rsidR="008B2126" w:rsidRPr="008B2126" w:rsidTr="008B2126">
        <w:trPr>
          <w:trHeight w:val="270"/>
        </w:trPr>
        <w:tc>
          <w:tcPr>
            <w:tcW w:w="700" w:type="dxa"/>
            <w:tcBorders>
              <w:top w:val="single" w:sz="4" w:space="0" w:color="auto"/>
              <w:left w:val="single" w:sz="4" w:space="0" w:color="auto"/>
              <w:bottom w:val="single" w:sz="4" w:space="0" w:color="auto"/>
              <w:right w:val="single" w:sz="4" w:space="0" w:color="auto"/>
            </w:tcBorders>
            <w:shd w:val="clear" w:color="000000" w:fill="EEECE1"/>
            <w:noWrap/>
            <w:vAlign w:val="center"/>
            <w:hideMark/>
          </w:tcPr>
          <w:p w:rsidR="008B2126" w:rsidRPr="008B2126" w:rsidRDefault="008B2126" w:rsidP="008B2126">
            <w:pPr>
              <w:widowControl/>
              <w:jc w:val="center"/>
              <w:rPr>
                <w:rFonts w:ascii="宋体" w:eastAsia="宋体" w:hAnsi="宋体" w:cs="宋体"/>
                <w:color w:val="000000"/>
                <w:kern w:val="0"/>
                <w:sz w:val="22"/>
                <w:szCs w:val="22"/>
              </w:rPr>
            </w:pPr>
            <w:r w:rsidRPr="008B2126">
              <w:rPr>
                <w:rFonts w:ascii="宋体" w:eastAsia="宋体" w:hAnsi="宋体" w:cs="宋体" w:hint="eastAsia"/>
                <w:color w:val="000000"/>
                <w:kern w:val="0"/>
                <w:sz w:val="22"/>
                <w:szCs w:val="22"/>
              </w:rPr>
              <w:t>序号</w:t>
            </w:r>
          </w:p>
        </w:tc>
        <w:tc>
          <w:tcPr>
            <w:tcW w:w="1240" w:type="dxa"/>
            <w:tcBorders>
              <w:top w:val="single" w:sz="4" w:space="0" w:color="auto"/>
              <w:left w:val="nil"/>
              <w:bottom w:val="single" w:sz="4" w:space="0" w:color="auto"/>
              <w:right w:val="single" w:sz="4" w:space="0" w:color="auto"/>
            </w:tcBorders>
            <w:shd w:val="clear" w:color="000000" w:fill="EEECE1"/>
            <w:noWrap/>
            <w:vAlign w:val="center"/>
            <w:hideMark/>
          </w:tcPr>
          <w:p w:rsidR="008B2126" w:rsidRPr="008B2126" w:rsidRDefault="008B2126" w:rsidP="008B2126">
            <w:pPr>
              <w:widowControl/>
              <w:jc w:val="center"/>
              <w:rPr>
                <w:rFonts w:ascii="宋体" w:eastAsia="宋体" w:hAnsi="宋体" w:cs="宋体"/>
                <w:color w:val="000000"/>
                <w:kern w:val="0"/>
                <w:sz w:val="22"/>
                <w:szCs w:val="22"/>
              </w:rPr>
            </w:pPr>
            <w:r w:rsidRPr="008B2126">
              <w:rPr>
                <w:rFonts w:ascii="宋体" w:eastAsia="宋体" w:hAnsi="宋体" w:cs="宋体" w:hint="eastAsia"/>
                <w:color w:val="000000"/>
                <w:kern w:val="0"/>
                <w:sz w:val="22"/>
                <w:szCs w:val="22"/>
              </w:rPr>
              <w:t>型号</w:t>
            </w:r>
          </w:p>
        </w:tc>
        <w:tc>
          <w:tcPr>
            <w:tcW w:w="5940" w:type="dxa"/>
            <w:tcBorders>
              <w:top w:val="single" w:sz="4" w:space="0" w:color="auto"/>
              <w:left w:val="nil"/>
              <w:bottom w:val="single" w:sz="4" w:space="0" w:color="auto"/>
              <w:right w:val="single" w:sz="4" w:space="0" w:color="auto"/>
            </w:tcBorders>
            <w:shd w:val="clear" w:color="000000" w:fill="EEECE1"/>
            <w:noWrap/>
            <w:vAlign w:val="center"/>
            <w:hideMark/>
          </w:tcPr>
          <w:p w:rsidR="008B2126" w:rsidRPr="008B2126" w:rsidRDefault="008B2126" w:rsidP="008B2126">
            <w:pPr>
              <w:widowControl/>
              <w:jc w:val="center"/>
              <w:rPr>
                <w:rFonts w:ascii="宋体" w:eastAsia="宋体" w:hAnsi="宋体" w:cs="宋体"/>
                <w:color w:val="000000"/>
                <w:kern w:val="0"/>
                <w:sz w:val="22"/>
                <w:szCs w:val="22"/>
              </w:rPr>
            </w:pPr>
            <w:r w:rsidRPr="008B2126">
              <w:rPr>
                <w:rFonts w:ascii="宋体" w:eastAsia="宋体" w:hAnsi="宋体" w:cs="宋体" w:hint="eastAsia"/>
                <w:color w:val="000000"/>
                <w:kern w:val="0"/>
                <w:sz w:val="22"/>
                <w:szCs w:val="22"/>
              </w:rPr>
              <w:t>配置说明</w:t>
            </w:r>
          </w:p>
        </w:tc>
      </w:tr>
      <w:tr w:rsidR="008B2126" w:rsidRPr="008B2126" w:rsidTr="008B2126">
        <w:trPr>
          <w:trHeight w:val="27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8B2126" w:rsidRPr="008B2126" w:rsidRDefault="008B2126" w:rsidP="008B2126">
            <w:pPr>
              <w:widowControl/>
              <w:jc w:val="center"/>
              <w:rPr>
                <w:rFonts w:ascii="宋体" w:eastAsia="宋体" w:hAnsi="宋体" w:cs="宋体"/>
                <w:color w:val="000000"/>
                <w:kern w:val="0"/>
                <w:sz w:val="22"/>
                <w:szCs w:val="22"/>
              </w:rPr>
            </w:pPr>
            <w:r w:rsidRPr="008B2126">
              <w:rPr>
                <w:rFonts w:ascii="宋体" w:eastAsia="宋体" w:hAnsi="宋体" w:cs="宋体" w:hint="eastAsia"/>
                <w:color w:val="000000"/>
                <w:kern w:val="0"/>
                <w:sz w:val="22"/>
                <w:szCs w:val="22"/>
              </w:rPr>
              <w:t>1</w:t>
            </w:r>
          </w:p>
        </w:tc>
        <w:tc>
          <w:tcPr>
            <w:tcW w:w="1240" w:type="dxa"/>
            <w:tcBorders>
              <w:top w:val="nil"/>
              <w:left w:val="nil"/>
              <w:bottom w:val="single" w:sz="4" w:space="0" w:color="auto"/>
              <w:right w:val="single" w:sz="4" w:space="0" w:color="auto"/>
            </w:tcBorders>
            <w:shd w:val="clear" w:color="auto" w:fill="auto"/>
            <w:noWrap/>
            <w:vAlign w:val="center"/>
            <w:hideMark/>
          </w:tcPr>
          <w:p w:rsidR="008B2126" w:rsidRPr="008B2126" w:rsidRDefault="008B2126" w:rsidP="008B2126">
            <w:pPr>
              <w:widowControl/>
              <w:jc w:val="left"/>
              <w:rPr>
                <w:rFonts w:ascii="宋体" w:eastAsia="宋体" w:hAnsi="宋体" w:cs="宋体"/>
                <w:color w:val="000000"/>
                <w:kern w:val="0"/>
                <w:sz w:val="22"/>
                <w:szCs w:val="22"/>
              </w:rPr>
            </w:pPr>
            <w:r w:rsidRPr="008B2126">
              <w:rPr>
                <w:rFonts w:ascii="宋体" w:eastAsia="宋体" w:hAnsi="宋体" w:cs="宋体" w:hint="eastAsia"/>
                <w:color w:val="000000"/>
                <w:kern w:val="0"/>
                <w:sz w:val="22"/>
                <w:szCs w:val="22"/>
              </w:rPr>
              <w:t>S</w:t>
            </w:r>
          </w:p>
        </w:tc>
        <w:tc>
          <w:tcPr>
            <w:tcW w:w="5940" w:type="dxa"/>
            <w:tcBorders>
              <w:top w:val="nil"/>
              <w:left w:val="nil"/>
              <w:bottom w:val="single" w:sz="4" w:space="0" w:color="auto"/>
              <w:right w:val="single" w:sz="4" w:space="0" w:color="auto"/>
            </w:tcBorders>
            <w:shd w:val="clear" w:color="auto" w:fill="auto"/>
            <w:noWrap/>
            <w:vAlign w:val="center"/>
            <w:hideMark/>
          </w:tcPr>
          <w:p w:rsidR="008B2126" w:rsidRPr="008B2126" w:rsidRDefault="008B2126" w:rsidP="008B2126">
            <w:pPr>
              <w:widowControl/>
              <w:jc w:val="left"/>
              <w:rPr>
                <w:rFonts w:ascii="宋体" w:eastAsia="宋体" w:hAnsi="宋体" w:cs="宋体"/>
                <w:color w:val="000000"/>
                <w:kern w:val="0"/>
                <w:sz w:val="22"/>
                <w:szCs w:val="22"/>
              </w:rPr>
            </w:pPr>
            <w:r w:rsidRPr="008B2126">
              <w:rPr>
                <w:rFonts w:ascii="宋体" w:eastAsia="宋体" w:hAnsi="宋体" w:cs="宋体" w:hint="eastAsia"/>
                <w:color w:val="000000"/>
                <w:kern w:val="0"/>
                <w:sz w:val="22"/>
                <w:szCs w:val="22"/>
              </w:rPr>
              <w:t>标准配置机型，WIFI/BT/GPS/4G全网通</w:t>
            </w:r>
          </w:p>
        </w:tc>
      </w:tr>
      <w:tr w:rsidR="008B2126" w:rsidRPr="008B2126" w:rsidTr="008B2126">
        <w:trPr>
          <w:trHeight w:val="27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8B2126" w:rsidRPr="008B2126" w:rsidRDefault="008B2126" w:rsidP="008B2126">
            <w:pPr>
              <w:widowControl/>
              <w:jc w:val="center"/>
              <w:rPr>
                <w:rFonts w:ascii="宋体" w:eastAsia="宋体" w:hAnsi="宋体" w:cs="宋体"/>
                <w:color w:val="000000"/>
                <w:kern w:val="0"/>
                <w:sz w:val="22"/>
                <w:szCs w:val="22"/>
              </w:rPr>
            </w:pPr>
          </w:p>
        </w:tc>
        <w:tc>
          <w:tcPr>
            <w:tcW w:w="1240" w:type="dxa"/>
            <w:tcBorders>
              <w:top w:val="nil"/>
              <w:left w:val="nil"/>
              <w:bottom w:val="single" w:sz="4" w:space="0" w:color="auto"/>
              <w:right w:val="single" w:sz="4" w:space="0" w:color="auto"/>
            </w:tcBorders>
            <w:shd w:val="clear" w:color="auto" w:fill="auto"/>
            <w:noWrap/>
            <w:vAlign w:val="center"/>
            <w:hideMark/>
          </w:tcPr>
          <w:p w:rsidR="008B2126" w:rsidRPr="008B2126" w:rsidRDefault="008B2126" w:rsidP="008B2126">
            <w:pPr>
              <w:widowControl/>
              <w:jc w:val="left"/>
              <w:rPr>
                <w:rFonts w:ascii="宋体" w:eastAsia="宋体" w:hAnsi="宋体" w:cs="宋体"/>
                <w:color w:val="000000"/>
                <w:kern w:val="0"/>
                <w:sz w:val="22"/>
                <w:szCs w:val="22"/>
              </w:rPr>
            </w:pPr>
          </w:p>
        </w:tc>
        <w:tc>
          <w:tcPr>
            <w:tcW w:w="5940" w:type="dxa"/>
            <w:tcBorders>
              <w:top w:val="nil"/>
              <w:left w:val="nil"/>
              <w:bottom w:val="single" w:sz="4" w:space="0" w:color="auto"/>
              <w:right w:val="single" w:sz="4" w:space="0" w:color="auto"/>
            </w:tcBorders>
            <w:shd w:val="clear" w:color="auto" w:fill="auto"/>
            <w:noWrap/>
            <w:vAlign w:val="center"/>
            <w:hideMark/>
          </w:tcPr>
          <w:p w:rsidR="008B2126" w:rsidRPr="008B2126" w:rsidRDefault="008B2126" w:rsidP="008B2126">
            <w:pPr>
              <w:widowControl/>
              <w:jc w:val="left"/>
              <w:rPr>
                <w:rFonts w:ascii="宋体" w:eastAsia="宋体" w:hAnsi="宋体" w:cs="宋体"/>
                <w:color w:val="000000"/>
                <w:kern w:val="0"/>
                <w:sz w:val="22"/>
                <w:szCs w:val="22"/>
              </w:rPr>
            </w:pPr>
          </w:p>
        </w:tc>
      </w:tr>
      <w:tr w:rsidR="008B2126" w:rsidRPr="008B2126" w:rsidTr="008B2126">
        <w:trPr>
          <w:trHeight w:val="27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8B2126" w:rsidRPr="008B2126" w:rsidRDefault="008B2126" w:rsidP="008B2126">
            <w:pPr>
              <w:widowControl/>
              <w:jc w:val="center"/>
              <w:rPr>
                <w:rFonts w:ascii="宋体" w:eastAsia="宋体" w:hAnsi="宋体" w:cs="宋体"/>
                <w:color w:val="000000"/>
                <w:kern w:val="0"/>
                <w:sz w:val="22"/>
                <w:szCs w:val="22"/>
              </w:rPr>
            </w:pPr>
          </w:p>
        </w:tc>
        <w:tc>
          <w:tcPr>
            <w:tcW w:w="1240" w:type="dxa"/>
            <w:tcBorders>
              <w:top w:val="nil"/>
              <w:left w:val="nil"/>
              <w:bottom w:val="single" w:sz="4" w:space="0" w:color="auto"/>
              <w:right w:val="single" w:sz="4" w:space="0" w:color="auto"/>
            </w:tcBorders>
            <w:shd w:val="clear" w:color="auto" w:fill="auto"/>
            <w:noWrap/>
            <w:vAlign w:val="center"/>
            <w:hideMark/>
          </w:tcPr>
          <w:p w:rsidR="008B2126" w:rsidRPr="008B2126" w:rsidRDefault="008B2126" w:rsidP="008B2126">
            <w:pPr>
              <w:widowControl/>
              <w:jc w:val="left"/>
              <w:rPr>
                <w:rFonts w:ascii="宋体" w:eastAsia="宋体" w:hAnsi="宋体" w:cs="宋体"/>
                <w:color w:val="000000"/>
                <w:kern w:val="0"/>
                <w:sz w:val="22"/>
                <w:szCs w:val="22"/>
              </w:rPr>
            </w:pPr>
          </w:p>
        </w:tc>
        <w:tc>
          <w:tcPr>
            <w:tcW w:w="5940" w:type="dxa"/>
            <w:tcBorders>
              <w:top w:val="nil"/>
              <w:left w:val="nil"/>
              <w:bottom w:val="single" w:sz="4" w:space="0" w:color="auto"/>
              <w:right w:val="single" w:sz="4" w:space="0" w:color="auto"/>
            </w:tcBorders>
            <w:shd w:val="clear" w:color="auto" w:fill="auto"/>
            <w:noWrap/>
            <w:vAlign w:val="center"/>
            <w:hideMark/>
          </w:tcPr>
          <w:p w:rsidR="008B2126" w:rsidRPr="008B2126" w:rsidRDefault="008B2126" w:rsidP="008B2126">
            <w:pPr>
              <w:widowControl/>
              <w:jc w:val="left"/>
              <w:rPr>
                <w:rFonts w:ascii="宋体" w:eastAsia="宋体" w:hAnsi="宋体" w:cs="宋体"/>
                <w:color w:val="000000"/>
                <w:kern w:val="0"/>
                <w:sz w:val="22"/>
                <w:szCs w:val="22"/>
              </w:rPr>
            </w:pPr>
          </w:p>
        </w:tc>
      </w:tr>
      <w:tr w:rsidR="008B2126" w:rsidRPr="008B2126" w:rsidTr="008B2126">
        <w:trPr>
          <w:trHeight w:val="27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8B2126" w:rsidRPr="008B2126" w:rsidRDefault="008B2126" w:rsidP="008B2126">
            <w:pPr>
              <w:widowControl/>
              <w:jc w:val="center"/>
              <w:rPr>
                <w:rFonts w:ascii="宋体" w:eastAsia="宋体" w:hAnsi="宋体" w:cs="宋体"/>
                <w:color w:val="000000"/>
                <w:kern w:val="0"/>
                <w:sz w:val="22"/>
                <w:szCs w:val="22"/>
              </w:rPr>
            </w:pPr>
            <w:r w:rsidRPr="008B2126">
              <w:rPr>
                <w:rFonts w:ascii="宋体" w:eastAsia="宋体" w:hAnsi="宋体" w:cs="宋体" w:hint="eastAsia"/>
                <w:color w:val="000000"/>
                <w:kern w:val="0"/>
                <w:sz w:val="22"/>
                <w:szCs w:val="22"/>
              </w:rPr>
              <w:t>3</w:t>
            </w:r>
          </w:p>
        </w:tc>
        <w:tc>
          <w:tcPr>
            <w:tcW w:w="1240" w:type="dxa"/>
            <w:tcBorders>
              <w:top w:val="nil"/>
              <w:left w:val="nil"/>
              <w:bottom w:val="single" w:sz="4" w:space="0" w:color="auto"/>
              <w:right w:val="single" w:sz="4" w:space="0" w:color="auto"/>
            </w:tcBorders>
            <w:shd w:val="clear" w:color="auto" w:fill="auto"/>
            <w:noWrap/>
            <w:vAlign w:val="center"/>
            <w:hideMark/>
          </w:tcPr>
          <w:p w:rsidR="008B2126" w:rsidRPr="008B2126" w:rsidRDefault="008B2126" w:rsidP="008B2126">
            <w:pPr>
              <w:widowControl/>
              <w:jc w:val="left"/>
              <w:rPr>
                <w:rFonts w:ascii="宋体" w:eastAsia="宋体" w:hAnsi="宋体" w:cs="宋体"/>
                <w:color w:val="000000"/>
                <w:kern w:val="0"/>
                <w:sz w:val="22"/>
                <w:szCs w:val="22"/>
              </w:rPr>
            </w:pPr>
            <w:r w:rsidRPr="008B2126">
              <w:rPr>
                <w:rFonts w:ascii="宋体" w:eastAsia="宋体" w:hAnsi="宋体" w:cs="宋体" w:hint="eastAsia"/>
                <w:color w:val="000000"/>
                <w:kern w:val="0"/>
                <w:sz w:val="22"/>
                <w:szCs w:val="22"/>
              </w:rPr>
              <w:t>N6603</w:t>
            </w:r>
          </w:p>
        </w:tc>
        <w:tc>
          <w:tcPr>
            <w:tcW w:w="5940" w:type="dxa"/>
            <w:tcBorders>
              <w:top w:val="nil"/>
              <w:left w:val="nil"/>
              <w:bottom w:val="single" w:sz="4" w:space="0" w:color="auto"/>
              <w:right w:val="single" w:sz="4" w:space="0" w:color="auto"/>
            </w:tcBorders>
            <w:shd w:val="clear" w:color="auto" w:fill="auto"/>
            <w:noWrap/>
            <w:vAlign w:val="center"/>
            <w:hideMark/>
          </w:tcPr>
          <w:p w:rsidR="008B2126" w:rsidRPr="008B2126" w:rsidRDefault="008B2126" w:rsidP="008B2126">
            <w:pPr>
              <w:widowControl/>
              <w:jc w:val="left"/>
              <w:rPr>
                <w:rFonts w:ascii="宋体" w:eastAsia="宋体" w:hAnsi="宋体" w:cs="宋体"/>
                <w:color w:val="000000"/>
                <w:kern w:val="0"/>
                <w:sz w:val="22"/>
                <w:szCs w:val="22"/>
              </w:rPr>
            </w:pPr>
            <w:r w:rsidRPr="008B2126">
              <w:rPr>
                <w:rFonts w:ascii="宋体" w:eastAsia="宋体" w:hAnsi="宋体" w:cs="宋体" w:hint="eastAsia"/>
                <w:color w:val="000000"/>
                <w:kern w:val="0"/>
                <w:sz w:val="22"/>
                <w:szCs w:val="22"/>
              </w:rPr>
              <w:t>霍尼韦尔N6603二维扫描头</w:t>
            </w:r>
          </w:p>
        </w:tc>
      </w:tr>
      <w:tr w:rsidR="008B2126" w:rsidRPr="008B2126" w:rsidTr="008B2126">
        <w:trPr>
          <w:trHeight w:val="27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8B2126" w:rsidRPr="008B2126" w:rsidRDefault="008B2126" w:rsidP="008B2126">
            <w:pPr>
              <w:widowControl/>
              <w:jc w:val="center"/>
              <w:rPr>
                <w:rFonts w:ascii="宋体" w:eastAsia="宋体" w:hAnsi="宋体" w:cs="宋体"/>
                <w:color w:val="000000"/>
                <w:kern w:val="0"/>
                <w:sz w:val="22"/>
                <w:szCs w:val="22"/>
              </w:rPr>
            </w:pPr>
            <w:r w:rsidRPr="008B2126">
              <w:rPr>
                <w:rFonts w:ascii="宋体" w:eastAsia="宋体" w:hAnsi="宋体" w:cs="宋体" w:hint="eastAsia"/>
                <w:color w:val="000000"/>
                <w:kern w:val="0"/>
                <w:sz w:val="22"/>
                <w:szCs w:val="22"/>
              </w:rPr>
              <w:t>4</w:t>
            </w:r>
          </w:p>
        </w:tc>
        <w:tc>
          <w:tcPr>
            <w:tcW w:w="1240" w:type="dxa"/>
            <w:tcBorders>
              <w:top w:val="nil"/>
              <w:left w:val="nil"/>
              <w:bottom w:val="single" w:sz="4" w:space="0" w:color="auto"/>
              <w:right w:val="single" w:sz="4" w:space="0" w:color="auto"/>
            </w:tcBorders>
            <w:shd w:val="clear" w:color="auto" w:fill="auto"/>
            <w:noWrap/>
            <w:vAlign w:val="center"/>
            <w:hideMark/>
          </w:tcPr>
          <w:p w:rsidR="008B2126" w:rsidRPr="008B2126" w:rsidRDefault="008B2126" w:rsidP="008B2126">
            <w:pPr>
              <w:widowControl/>
              <w:jc w:val="left"/>
              <w:rPr>
                <w:rFonts w:ascii="宋体" w:eastAsia="宋体" w:hAnsi="宋体" w:cs="宋体"/>
                <w:color w:val="000000"/>
                <w:kern w:val="0"/>
                <w:sz w:val="22"/>
                <w:szCs w:val="22"/>
              </w:rPr>
            </w:pPr>
            <w:r w:rsidRPr="008B2126">
              <w:rPr>
                <w:rFonts w:ascii="宋体" w:eastAsia="宋体" w:hAnsi="宋体" w:cs="宋体" w:hint="eastAsia"/>
                <w:color w:val="000000"/>
                <w:kern w:val="0"/>
                <w:sz w:val="22"/>
                <w:szCs w:val="22"/>
              </w:rPr>
              <w:t>IPOR</w:t>
            </w:r>
          </w:p>
        </w:tc>
        <w:tc>
          <w:tcPr>
            <w:tcW w:w="5940" w:type="dxa"/>
            <w:tcBorders>
              <w:top w:val="nil"/>
              <w:left w:val="nil"/>
              <w:bottom w:val="single" w:sz="4" w:space="0" w:color="auto"/>
              <w:right w:val="single" w:sz="4" w:space="0" w:color="auto"/>
            </w:tcBorders>
            <w:shd w:val="clear" w:color="auto" w:fill="auto"/>
            <w:noWrap/>
            <w:vAlign w:val="center"/>
            <w:hideMark/>
          </w:tcPr>
          <w:p w:rsidR="008B2126" w:rsidRPr="008B2126" w:rsidRDefault="008B2126" w:rsidP="008B2126">
            <w:pPr>
              <w:widowControl/>
              <w:jc w:val="left"/>
              <w:rPr>
                <w:rFonts w:ascii="宋体" w:eastAsia="宋体" w:hAnsi="宋体" w:cs="宋体"/>
                <w:color w:val="000000"/>
                <w:kern w:val="0"/>
                <w:sz w:val="22"/>
                <w:szCs w:val="22"/>
              </w:rPr>
            </w:pPr>
            <w:r w:rsidRPr="008B2126">
              <w:rPr>
                <w:rFonts w:ascii="宋体" w:eastAsia="宋体" w:hAnsi="宋体" w:cs="宋体" w:hint="eastAsia"/>
                <w:color w:val="000000"/>
                <w:kern w:val="0"/>
                <w:sz w:val="22"/>
                <w:szCs w:val="22"/>
              </w:rPr>
              <w:t>电力红外抄表</w:t>
            </w:r>
          </w:p>
        </w:tc>
      </w:tr>
      <w:tr w:rsidR="008B2126" w:rsidRPr="008B2126" w:rsidTr="008B2126">
        <w:trPr>
          <w:trHeight w:val="27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8B2126" w:rsidRPr="008B2126" w:rsidRDefault="008B2126" w:rsidP="008B2126">
            <w:pPr>
              <w:widowControl/>
              <w:jc w:val="center"/>
              <w:rPr>
                <w:rFonts w:ascii="宋体" w:eastAsia="宋体" w:hAnsi="宋体" w:cs="宋体"/>
                <w:color w:val="000000"/>
                <w:kern w:val="0"/>
                <w:sz w:val="22"/>
                <w:szCs w:val="22"/>
              </w:rPr>
            </w:pPr>
            <w:r w:rsidRPr="008B2126">
              <w:rPr>
                <w:rFonts w:ascii="宋体" w:eastAsia="宋体" w:hAnsi="宋体" w:cs="宋体" w:hint="eastAsia"/>
                <w:color w:val="000000"/>
                <w:kern w:val="0"/>
                <w:sz w:val="22"/>
                <w:szCs w:val="22"/>
              </w:rPr>
              <w:t>5</w:t>
            </w:r>
          </w:p>
        </w:tc>
        <w:tc>
          <w:tcPr>
            <w:tcW w:w="1240" w:type="dxa"/>
            <w:tcBorders>
              <w:top w:val="nil"/>
              <w:left w:val="nil"/>
              <w:bottom w:val="single" w:sz="4" w:space="0" w:color="auto"/>
              <w:right w:val="single" w:sz="4" w:space="0" w:color="auto"/>
            </w:tcBorders>
            <w:shd w:val="clear" w:color="auto" w:fill="auto"/>
            <w:noWrap/>
            <w:vAlign w:val="center"/>
            <w:hideMark/>
          </w:tcPr>
          <w:p w:rsidR="008B2126" w:rsidRPr="008B2126" w:rsidRDefault="008B2126" w:rsidP="008B2126">
            <w:pPr>
              <w:widowControl/>
              <w:jc w:val="left"/>
              <w:rPr>
                <w:rFonts w:ascii="宋体" w:eastAsia="宋体" w:hAnsi="宋体" w:cs="宋体"/>
                <w:color w:val="000000"/>
                <w:kern w:val="0"/>
                <w:sz w:val="22"/>
                <w:szCs w:val="22"/>
              </w:rPr>
            </w:pPr>
            <w:r w:rsidRPr="008B2126">
              <w:rPr>
                <w:rFonts w:ascii="宋体" w:eastAsia="宋体" w:hAnsi="宋体" w:cs="宋体" w:hint="eastAsia"/>
                <w:color w:val="000000"/>
                <w:kern w:val="0"/>
                <w:sz w:val="22"/>
                <w:szCs w:val="22"/>
              </w:rPr>
              <w:t>IRIS</w:t>
            </w:r>
          </w:p>
        </w:tc>
        <w:tc>
          <w:tcPr>
            <w:tcW w:w="5940" w:type="dxa"/>
            <w:tcBorders>
              <w:top w:val="nil"/>
              <w:left w:val="nil"/>
              <w:bottom w:val="single" w:sz="4" w:space="0" w:color="auto"/>
              <w:right w:val="single" w:sz="4" w:space="0" w:color="auto"/>
            </w:tcBorders>
            <w:shd w:val="clear" w:color="auto" w:fill="auto"/>
            <w:noWrap/>
            <w:vAlign w:val="center"/>
            <w:hideMark/>
          </w:tcPr>
          <w:p w:rsidR="008B2126" w:rsidRPr="008B2126" w:rsidRDefault="008B2126" w:rsidP="008B2126">
            <w:pPr>
              <w:widowControl/>
              <w:jc w:val="left"/>
              <w:rPr>
                <w:rFonts w:ascii="宋体" w:eastAsia="宋体" w:hAnsi="宋体" w:cs="宋体"/>
                <w:color w:val="000000"/>
                <w:kern w:val="0"/>
                <w:sz w:val="22"/>
                <w:szCs w:val="22"/>
              </w:rPr>
            </w:pPr>
            <w:r w:rsidRPr="008B2126">
              <w:rPr>
                <w:rFonts w:ascii="宋体" w:eastAsia="宋体" w:hAnsi="宋体" w:cs="宋体" w:hint="eastAsia"/>
                <w:color w:val="000000"/>
                <w:kern w:val="0"/>
                <w:sz w:val="22"/>
                <w:szCs w:val="22"/>
              </w:rPr>
              <w:t>虹膜摄像头</w:t>
            </w:r>
          </w:p>
        </w:tc>
      </w:tr>
      <w:tr w:rsidR="008B2126" w:rsidRPr="008B2126" w:rsidTr="008B2126">
        <w:trPr>
          <w:trHeight w:val="27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8B2126" w:rsidRPr="008B2126" w:rsidRDefault="008B2126" w:rsidP="008B2126">
            <w:pPr>
              <w:widowControl/>
              <w:jc w:val="center"/>
              <w:rPr>
                <w:rFonts w:ascii="宋体" w:eastAsia="宋体" w:hAnsi="宋体" w:cs="宋体"/>
                <w:color w:val="000000"/>
                <w:kern w:val="0"/>
                <w:sz w:val="22"/>
                <w:szCs w:val="22"/>
              </w:rPr>
            </w:pPr>
            <w:r w:rsidRPr="008B2126">
              <w:rPr>
                <w:rFonts w:ascii="宋体" w:eastAsia="宋体" w:hAnsi="宋体" w:cs="宋体" w:hint="eastAsia"/>
                <w:color w:val="000000"/>
                <w:kern w:val="0"/>
                <w:sz w:val="22"/>
                <w:szCs w:val="22"/>
              </w:rPr>
              <w:t>6</w:t>
            </w:r>
          </w:p>
        </w:tc>
        <w:tc>
          <w:tcPr>
            <w:tcW w:w="1240" w:type="dxa"/>
            <w:tcBorders>
              <w:top w:val="nil"/>
              <w:left w:val="nil"/>
              <w:bottom w:val="single" w:sz="4" w:space="0" w:color="auto"/>
              <w:right w:val="single" w:sz="4" w:space="0" w:color="auto"/>
            </w:tcBorders>
            <w:shd w:val="clear" w:color="auto" w:fill="auto"/>
            <w:noWrap/>
            <w:vAlign w:val="center"/>
            <w:hideMark/>
          </w:tcPr>
          <w:p w:rsidR="008B2126" w:rsidRPr="008B2126" w:rsidRDefault="008B2126" w:rsidP="008B2126">
            <w:pPr>
              <w:widowControl/>
              <w:jc w:val="left"/>
              <w:rPr>
                <w:rFonts w:ascii="宋体" w:eastAsia="宋体" w:hAnsi="宋体" w:cs="宋体"/>
                <w:color w:val="000000"/>
                <w:kern w:val="0"/>
                <w:sz w:val="22"/>
                <w:szCs w:val="22"/>
              </w:rPr>
            </w:pPr>
          </w:p>
        </w:tc>
        <w:tc>
          <w:tcPr>
            <w:tcW w:w="5940" w:type="dxa"/>
            <w:tcBorders>
              <w:top w:val="nil"/>
              <w:left w:val="nil"/>
              <w:bottom w:val="single" w:sz="4" w:space="0" w:color="auto"/>
              <w:right w:val="single" w:sz="4" w:space="0" w:color="auto"/>
            </w:tcBorders>
            <w:shd w:val="clear" w:color="auto" w:fill="auto"/>
            <w:noWrap/>
            <w:vAlign w:val="center"/>
            <w:hideMark/>
          </w:tcPr>
          <w:p w:rsidR="008B2126" w:rsidRPr="008B2126" w:rsidRDefault="008B2126" w:rsidP="008B2126">
            <w:pPr>
              <w:widowControl/>
              <w:jc w:val="left"/>
              <w:rPr>
                <w:rFonts w:ascii="宋体" w:eastAsia="宋体" w:hAnsi="宋体" w:cs="宋体"/>
                <w:color w:val="000000"/>
                <w:kern w:val="0"/>
                <w:sz w:val="22"/>
                <w:szCs w:val="22"/>
              </w:rPr>
            </w:pPr>
          </w:p>
        </w:tc>
      </w:tr>
      <w:tr w:rsidR="008B2126" w:rsidRPr="008B2126" w:rsidTr="008B2126">
        <w:trPr>
          <w:trHeight w:val="27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8B2126" w:rsidRPr="008B2126" w:rsidRDefault="008B2126" w:rsidP="008B2126">
            <w:pPr>
              <w:widowControl/>
              <w:jc w:val="center"/>
              <w:rPr>
                <w:rFonts w:ascii="宋体" w:eastAsia="宋体" w:hAnsi="宋体" w:cs="宋体"/>
                <w:color w:val="000000"/>
                <w:kern w:val="0"/>
                <w:sz w:val="22"/>
                <w:szCs w:val="22"/>
              </w:rPr>
            </w:pPr>
            <w:r w:rsidRPr="008B2126">
              <w:rPr>
                <w:rFonts w:ascii="宋体" w:eastAsia="宋体" w:hAnsi="宋体" w:cs="宋体" w:hint="eastAsia"/>
                <w:color w:val="000000"/>
                <w:kern w:val="0"/>
                <w:sz w:val="22"/>
                <w:szCs w:val="22"/>
              </w:rPr>
              <w:t>7</w:t>
            </w:r>
          </w:p>
        </w:tc>
        <w:tc>
          <w:tcPr>
            <w:tcW w:w="1240" w:type="dxa"/>
            <w:tcBorders>
              <w:top w:val="nil"/>
              <w:left w:val="nil"/>
              <w:bottom w:val="single" w:sz="4" w:space="0" w:color="auto"/>
              <w:right w:val="single" w:sz="4" w:space="0" w:color="auto"/>
            </w:tcBorders>
            <w:shd w:val="clear" w:color="auto" w:fill="auto"/>
            <w:noWrap/>
            <w:vAlign w:val="center"/>
            <w:hideMark/>
          </w:tcPr>
          <w:p w:rsidR="008B2126" w:rsidRPr="008B2126" w:rsidRDefault="008B2126" w:rsidP="008B2126">
            <w:pPr>
              <w:widowControl/>
              <w:jc w:val="left"/>
              <w:rPr>
                <w:rFonts w:ascii="宋体" w:eastAsia="宋体" w:hAnsi="宋体" w:cs="宋体"/>
                <w:color w:val="000000"/>
                <w:kern w:val="0"/>
                <w:sz w:val="22"/>
                <w:szCs w:val="22"/>
              </w:rPr>
            </w:pPr>
            <w:r w:rsidRPr="008B2126">
              <w:rPr>
                <w:rFonts w:ascii="宋体" w:eastAsia="宋体" w:hAnsi="宋体" w:cs="宋体" w:hint="eastAsia"/>
                <w:color w:val="000000"/>
                <w:kern w:val="0"/>
                <w:sz w:val="22"/>
                <w:szCs w:val="22"/>
              </w:rPr>
              <w:t>PSAM</w:t>
            </w:r>
          </w:p>
        </w:tc>
        <w:tc>
          <w:tcPr>
            <w:tcW w:w="5940" w:type="dxa"/>
            <w:tcBorders>
              <w:top w:val="nil"/>
              <w:left w:val="nil"/>
              <w:bottom w:val="single" w:sz="4" w:space="0" w:color="auto"/>
              <w:right w:val="single" w:sz="4" w:space="0" w:color="auto"/>
            </w:tcBorders>
            <w:shd w:val="clear" w:color="auto" w:fill="auto"/>
            <w:noWrap/>
            <w:vAlign w:val="center"/>
            <w:hideMark/>
          </w:tcPr>
          <w:p w:rsidR="008B2126" w:rsidRPr="008B2126" w:rsidRDefault="008B2126" w:rsidP="008B2126">
            <w:pPr>
              <w:widowControl/>
              <w:jc w:val="left"/>
              <w:rPr>
                <w:rFonts w:ascii="宋体" w:eastAsia="宋体" w:hAnsi="宋体" w:cs="宋体"/>
                <w:color w:val="000000"/>
                <w:kern w:val="0"/>
                <w:sz w:val="22"/>
                <w:szCs w:val="22"/>
              </w:rPr>
            </w:pPr>
            <w:r w:rsidRPr="008B2126">
              <w:rPr>
                <w:rFonts w:ascii="宋体" w:eastAsia="宋体" w:hAnsi="宋体" w:cs="宋体" w:hint="eastAsia"/>
                <w:color w:val="000000"/>
                <w:kern w:val="0"/>
                <w:sz w:val="22"/>
                <w:szCs w:val="22"/>
              </w:rPr>
              <w:t>单卡PSAM模块，占用主机大SIM卡槽</w:t>
            </w:r>
          </w:p>
        </w:tc>
      </w:tr>
      <w:tr w:rsidR="008B2126" w:rsidRPr="008B2126" w:rsidTr="008B2126">
        <w:trPr>
          <w:trHeight w:val="270"/>
        </w:trPr>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B2126" w:rsidRPr="008B2126" w:rsidRDefault="008B2126" w:rsidP="008B2126">
            <w:pPr>
              <w:widowControl/>
              <w:jc w:val="center"/>
              <w:rPr>
                <w:rFonts w:ascii="宋体" w:eastAsia="宋体" w:hAnsi="宋体" w:cs="宋体"/>
                <w:color w:val="000000"/>
                <w:kern w:val="0"/>
                <w:sz w:val="22"/>
                <w:szCs w:val="22"/>
              </w:rPr>
            </w:pPr>
            <w:r w:rsidRPr="008B2126">
              <w:rPr>
                <w:rFonts w:ascii="宋体" w:eastAsia="宋体" w:hAnsi="宋体" w:cs="宋体" w:hint="eastAsia"/>
                <w:color w:val="000000"/>
                <w:kern w:val="0"/>
                <w:sz w:val="22"/>
                <w:szCs w:val="22"/>
              </w:rPr>
              <w:t>8</w:t>
            </w:r>
          </w:p>
        </w:tc>
        <w:tc>
          <w:tcPr>
            <w:tcW w:w="12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B2126" w:rsidRPr="008B2126" w:rsidRDefault="008B2126" w:rsidP="008B2126">
            <w:pPr>
              <w:widowControl/>
              <w:jc w:val="left"/>
              <w:rPr>
                <w:rFonts w:ascii="宋体" w:eastAsia="宋体" w:hAnsi="宋体" w:cs="宋体"/>
                <w:color w:val="000000"/>
                <w:kern w:val="0"/>
                <w:sz w:val="22"/>
                <w:szCs w:val="22"/>
              </w:rPr>
            </w:pPr>
          </w:p>
        </w:tc>
        <w:tc>
          <w:tcPr>
            <w:tcW w:w="5940" w:type="dxa"/>
            <w:tcBorders>
              <w:top w:val="nil"/>
              <w:left w:val="nil"/>
              <w:bottom w:val="single" w:sz="4" w:space="0" w:color="auto"/>
              <w:right w:val="single" w:sz="4" w:space="0" w:color="auto"/>
            </w:tcBorders>
            <w:shd w:val="clear" w:color="auto" w:fill="auto"/>
            <w:noWrap/>
            <w:vAlign w:val="center"/>
            <w:hideMark/>
          </w:tcPr>
          <w:p w:rsidR="008B2126" w:rsidRPr="008B2126" w:rsidRDefault="008B2126" w:rsidP="008B2126">
            <w:pPr>
              <w:widowControl/>
              <w:jc w:val="left"/>
              <w:rPr>
                <w:rFonts w:ascii="宋体" w:eastAsia="宋体" w:hAnsi="宋体" w:cs="宋体"/>
                <w:color w:val="000000"/>
                <w:kern w:val="0"/>
                <w:sz w:val="22"/>
                <w:szCs w:val="22"/>
              </w:rPr>
            </w:pPr>
          </w:p>
        </w:tc>
      </w:tr>
      <w:tr w:rsidR="008B2126" w:rsidRPr="008B2126" w:rsidTr="008B2126">
        <w:trPr>
          <w:trHeight w:val="270"/>
        </w:trPr>
        <w:tc>
          <w:tcPr>
            <w:tcW w:w="700" w:type="dxa"/>
            <w:vMerge/>
            <w:tcBorders>
              <w:top w:val="nil"/>
              <w:left w:val="single" w:sz="4" w:space="0" w:color="auto"/>
              <w:bottom w:val="single" w:sz="4" w:space="0" w:color="000000"/>
              <w:right w:val="single" w:sz="4" w:space="0" w:color="auto"/>
            </w:tcBorders>
            <w:vAlign w:val="center"/>
            <w:hideMark/>
          </w:tcPr>
          <w:p w:rsidR="008B2126" w:rsidRPr="008B2126" w:rsidRDefault="008B2126" w:rsidP="008B2126">
            <w:pPr>
              <w:widowControl/>
              <w:jc w:val="left"/>
              <w:rPr>
                <w:rFonts w:ascii="宋体" w:eastAsia="宋体" w:hAnsi="宋体" w:cs="宋体"/>
                <w:color w:val="000000"/>
                <w:kern w:val="0"/>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rsidR="008B2126" w:rsidRPr="008B2126" w:rsidRDefault="008B2126" w:rsidP="008B2126">
            <w:pPr>
              <w:widowControl/>
              <w:jc w:val="left"/>
              <w:rPr>
                <w:rFonts w:ascii="宋体" w:eastAsia="宋体" w:hAnsi="宋体" w:cs="宋体"/>
                <w:color w:val="000000"/>
                <w:kern w:val="0"/>
                <w:sz w:val="22"/>
                <w:szCs w:val="22"/>
              </w:rPr>
            </w:pPr>
          </w:p>
        </w:tc>
        <w:tc>
          <w:tcPr>
            <w:tcW w:w="5940" w:type="dxa"/>
            <w:tcBorders>
              <w:top w:val="nil"/>
              <w:left w:val="nil"/>
              <w:bottom w:val="single" w:sz="4" w:space="0" w:color="auto"/>
              <w:right w:val="single" w:sz="4" w:space="0" w:color="auto"/>
            </w:tcBorders>
            <w:shd w:val="clear" w:color="auto" w:fill="auto"/>
            <w:noWrap/>
            <w:vAlign w:val="center"/>
            <w:hideMark/>
          </w:tcPr>
          <w:p w:rsidR="008B2126" w:rsidRPr="008B2126" w:rsidRDefault="008B2126" w:rsidP="008B2126">
            <w:pPr>
              <w:widowControl/>
              <w:jc w:val="left"/>
              <w:rPr>
                <w:rFonts w:ascii="宋体" w:eastAsia="宋体" w:hAnsi="宋体" w:cs="宋体"/>
                <w:color w:val="000000"/>
                <w:kern w:val="0"/>
                <w:sz w:val="22"/>
                <w:szCs w:val="22"/>
              </w:rPr>
            </w:pPr>
          </w:p>
        </w:tc>
      </w:tr>
      <w:tr w:rsidR="008B2126" w:rsidRPr="008B2126" w:rsidTr="008B2126">
        <w:trPr>
          <w:trHeight w:val="270"/>
        </w:trPr>
        <w:tc>
          <w:tcPr>
            <w:tcW w:w="7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B2126" w:rsidRPr="008B2126" w:rsidRDefault="008B2126" w:rsidP="008B2126">
            <w:pPr>
              <w:widowControl/>
              <w:jc w:val="center"/>
              <w:rPr>
                <w:rFonts w:ascii="宋体" w:eastAsia="宋体" w:hAnsi="宋体" w:cs="宋体"/>
                <w:color w:val="000000"/>
                <w:kern w:val="0"/>
                <w:sz w:val="22"/>
                <w:szCs w:val="22"/>
              </w:rPr>
            </w:pPr>
            <w:r w:rsidRPr="008B2126">
              <w:rPr>
                <w:rFonts w:ascii="宋体" w:eastAsia="宋体" w:hAnsi="宋体" w:cs="宋体" w:hint="eastAsia"/>
                <w:color w:val="000000"/>
                <w:kern w:val="0"/>
                <w:sz w:val="22"/>
                <w:szCs w:val="22"/>
              </w:rPr>
              <w:t>9</w:t>
            </w:r>
          </w:p>
        </w:tc>
        <w:tc>
          <w:tcPr>
            <w:tcW w:w="12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B2126" w:rsidRPr="008B2126" w:rsidRDefault="008B2126" w:rsidP="008B2126">
            <w:pPr>
              <w:widowControl/>
              <w:jc w:val="left"/>
              <w:rPr>
                <w:rFonts w:ascii="宋体" w:eastAsia="宋体" w:hAnsi="宋体" w:cs="宋体"/>
                <w:color w:val="000000"/>
                <w:kern w:val="0"/>
                <w:sz w:val="22"/>
                <w:szCs w:val="22"/>
              </w:rPr>
            </w:pPr>
          </w:p>
        </w:tc>
        <w:tc>
          <w:tcPr>
            <w:tcW w:w="5940" w:type="dxa"/>
            <w:tcBorders>
              <w:top w:val="nil"/>
              <w:left w:val="nil"/>
              <w:bottom w:val="single" w:sz="4" w:space="0" w:color="auto"/>
              <w:right w:val="single" w:sz="4" w:space="0" w:color="auto"/>
            </w:tcBorders>
            <w:shd w:val="clear" w:color="auto" w:fill="auto"/>
            <w:noWrap/>
            <w:vAlign w:val="center"/>
            <w:hideMark/>
          </w:tcPr>
          <w:p w:rsidR="008B2126" w:rsidRPr="008B2126" w:rsidRDefault="008B2126" w:rsidP="008B2126">
            <w:pPr>
              <w:widowControl/>
              <w:jc w:val="left"/>
              <w:rPr>
                <w:rFonts w:ascii="宋体" w:eastAsia="宋体" w:hAnsi="宋体" w:cs="宋体"/>
                <w:color w:val="000000"/>
                <w:kern w:val="0"/>
                <w:sz w:val="22"/>
                <w:szCs w:val="22"/>
              </w:rPr>
            </w:pPr>
          </w:p>
        </w:tc>
      </w:tr>
      <w:tr w:rsidR="008B2126" w:rsidRPr="008B2126" w:rsidTr="008B2126">
        <w:trPr>
          <w:trHeight w:val="270"/>
        </w:trPr>
        <w:tc>
          <w:tcPr>
            <w:tcW w:w="700" w:type="dxa"/>
            <w:vMerge/>
            <w:tcBorders>
              <w:top w:val="nil"/>
              <w:left w:val="single" w:sz="4" w:space="0" w:color="auto"/>
              <w:bottom w:val="single" w:sz="4" w:space="0" w:color="auto"/>
              <w:right w:val="single" w:sz="4" w:space="0" w:color="auto"/>
            </w:tcBorders>
            <w:vAlign w:val="center"/>
            <w:hideMark/>
          </w:tcPr>
          <w:p w:rsidR="008B2126" w:rsidRPr="008B2126" w:rsidRDefault="008B2126" w:rsidP="008B2126">
            <w:pPr>
              <w:widowControl/>
              <w:jc w:val="left"/>
              <w:rPr>
                <w:rFonts w:ascii="宋体" w:eastAsia="宋体" w:hAnsi="宋体" w:cs="宋体"/>
                <w:color w:val="000000"/>
                <w:kern w:val="0"/>
                <w:sz w:val="22"/>
                <w:szCs w:val="22"/>
              </w:rPr>
            </w:pPr>
          </w:p>
        </w:tc>
        <w:tc>
          <w:tcPr>
            <w:tcW w:w="1240" w:type="dxa"/>
            <w:vMerge/>
            <w:tcBorders>
              <w:top w:val="nil"/>
              <w:left w:val="single" w:sz="4" w:space="0" w:color="auto"/>
              <w:bottom w:val="single" w:sz="4" w:space="0" w:color="auto"/>
              <w:right w:val="single" w:sz="4" w:space="0" w:color="auto"/>
            </w:tcBorders>
            <w:vAlign w:val="center"/>
            <w:hideMark/>
          </w:tcPr>
          <w:p w:rsidR="008B2126" w:rsidRPr="008B2126" w:rsidRDefault="008B2126" w:rsidP="008B2126">
            <w:pPr>
              <w:widowControl/>
              <w:jc w:val="left"/>
              <w:rPr>
                <w:rFonts w:ascii="宋体" w:eastAsia="宋体" w:hAnsi="宋体" w:cs="宋体"/>
                <w:color w:val="000000"/>
                <w:kern w:val="0"/>
                <w:sz w:val="22"/>
                <w:szCs w:val="22"/>
              </w:rPr>
            </w:pPr>
          </w:p>
        </w:tc>
        <w:tc>
          <w:tcPr>
            <w:tcW w:w="5940" w:type="dxa"/>
            <w:tcBorders>
              <w:top w:val="nil"/>
              <w:left w:val="nil"/>
              <w:bottom w:val="single" w:sz="4" w:space="0" w:color="auto"/>
              <w:right w:val="single" w:sz="4" w:space="0" w:color="auto"/>
            </w:tcBorders>
            <w:shd w:val="clear" w:color="auto" w:fill="auto"/>
            <w:vAlign w:val="center"/>
            <w:hideMark/>
          </w:tcPr>
          <w:p w:rsidR="008B2126" w:rsidRPr="008B2126" w:rsidRDefault="008B2126" w:rsidP="008B2126">
            <w:pPr>
              <w:widowControl/>
              <w:jc w:val="left"/>
              <w:rPr>
                <w:rFonts w:ascii="宋体" w:eastAsia="宋体" w:hAnsi="宋体" w:cs="宋体"/>
                <w:color w:val="000000"/>
                <w:kern w:val="0"/>
                <w:sz w:val="22"/>
                <w:szCs w:val="22"/>
              </w:rPr>
            </w:pPr>
          </w:p>
        </w:tc>
      </w:tr>
      <w:tr w:rsidR="008B2126" w:rsidRPr="008B2126" w:rsidTr="008B2126">
        <w:trPr>
          <w:trHeight w:val="540"/>
        </w:trPr>
        <w:tc>
          <w:tcPr>
            <w:tcW w:w="700" w:type="dxa"/>
            <w:vMerge/>
            <w:tcBorders>
              <w:top w:val="nil"/>
              <w:left w:val="single" w:sz="4" w:space="0" w:color="auto"/>
              <w:bottom w:val="single" w:sz="4" w:space="0" w:color="auto"/>
              <w:right w:val="single" w:sz="4" w:space="0" w:color="auto"/>
            </w:tcBorders>
            <w:vAlign w:val="center"/>
            <w:hideMark/>
          </w:tcPr>
          <w:p w:rsidR="008B2126" w:rsidRPr="008B2126" w:rsidRDefault="008B2126" w:rsidP="008B2126">
            <w:pPr>
              <w:widowControl/>
              <w:jc w:val="left"/>
              <w:rPr>
                <w:rFonts w:ascii="宋体" w:eastAsia="宋体" w:hAnsi="宋体" w:cs="宋体"/>
                <w:color w:val="000000"/>
                <w:kern w:val="0"/>
                <w:sz w:val="22"/>
                <w:szCs w:val="22"/>
              </w:rPr>
            </w:pPr>
          </w:p>
        </w:tc>
        <w:tc>
          <w:tcPr>
            <w:tcW w:w="1240" w:type="dxa"/>
            <w:vMerge/>
            <w:tcBorders>
              <w:top w:val="nil"/>
              <w:left w:val="single" w:sz="4" w:space="0" w:color="auto"/>
              <w:bottom w:val="single" w:sz="4" w:space="0" w:color="auto"/>
              <w:right w:val="single" w:sz="4" w:space="0" w:color="auto"/>
            </w:tcBorders>
            <w:vAlign w:val="center"/>
            <w:hideMark/>
          </w:tcPr>
          <w:p w:rsidR="008B2126" w:rsidRPr="008B2126" w:rsidRDefault="008B2126" w:rsidP="008B2126">
            <w:pPr>
              <w:widowControl/>
              <w:jc w:val="left"/>
              <w:rPr>
                <w:rFonts w:ascii="宋体" w:eastAsia="宋体" w:hAnsi="宋体" w:cs="宋体"/>
                <w:color w:val="000000"/>
                <w:kern w:val="0"/>
                <w:sz w:val="22"/>
                <w:szCs w:val="22"/>
              </w:rPr>
            </w:pPr>
          </w:p>
        </w:tc>
        <w:tc>
          <w:tcPr>
            <w:tcW w:w="5940" w:type="dxa"/>
            <w:tcBorders>
              <w:top w:val="nil"/>
              <w:left w:val="nil"/>
              <w:bottom w:val="single" w:sz="4" w:space="0" w:color="auto"/>
              <w:right w:val="single" w:sz="4" w:space="0" w:color="auto"/>
            </w:tcBorders>
            <w:shd w:val="clear" w:color="auto" w:fill="auto"/>
            <w:vAlign w:val="center"/>
            <w:hideMark/>
          </w:tcPr>
          <w:p w:rsidR="008B2126" w:rsidRPr="008B2126" w:rsidRDefault="008B2126" w:rsidP="008B2126">
            <w:pPr>
              <w:widowControl/>
              <w:jc w:val="left"/>
              <w:rPr>
                <w:rFonts w:ascii="宋体" w:eastAsia="宋体" w:hAnsi="宋体" w:cs="宋体"/>
                <w:color w:val="000000"/>
                <w:kern w:val="0"/>
                <w:sz w:val="22"/>
                <w:szCs w:val="22"/>
              </w:rPr>
            </w:pPr>
          </w:p>
        </w:tc>
      </w:tr>
      <w:tr w:rsidR="008B2126" w:rsidRPr="008B2126" w:rsidTr="008B2126">
        <w:trPr>
          <w:trHeight w:val="540"/>
        </w:trPr>
        <w:tc>
          <w:tcPr>
            <w:tcW w:w="700" w:type="dxa"/>
            <w:vMerge/>
            <w:tcBorders>
              <w:top w:val="nil"/>
              <w:left w:val="single" w:sz="4" w:space="0" w:color="auto"/>
              <w:bottom w:val="single" w:sz="4" w:space="0" w:color="auto"/>
              <w:right w:val="single" w:sz="4" w:space="0" w:color="auto"/>
            </w:tcBorders>
            <w:vAlign w:val="center"/>
            <w:hideMark/>
          </w:tcPr>
          <w:p w:rsidR="008B2126" w:rsidRPr="008B2126" w:rsidRDefault="008B2126" w:rsidP="008B2126">
            <w:pPr>
              <w:widowControl/>
              <w:jc w:val="left"/>
              <w:rPr>
                <w:rFonts w:ascii="宋体" w:eastAsia="宋体" w:hAnsi="宋体" w:cs="宋体"/>
                <w:color w:val="000000"/>
                <w:kern w:val="0"/>
                <w:sz w:val="22"/>
                <w:szCs w:val="22"/>
              </w:rPr>
            </w:pPr>
          </w:p>
        </w:tc>
        <w:tc>
          <w:tcPr>
            <w:tcW w:w="1240" w:type="dxa"/>
            <w:vMerge/>
            <w:tcBorders>
              <w:top w:val="nil"/>
              <w:left w:val="single" w:sz="4" w:space="0" w:color="auto"/>
              <w:bottom w:val="single" w:sz="4" w:space="0" w:color="auto"/>
              <w:right w:val="single" w:sz="4" w:space="0" w:color="auto"/>
            </w:tcBorders>
            <w:vAlign w:val="center"/>
            <w:hideMark/>
          </w:tcPr>
          <w:p w:rsidR="008B2126" w:rsidRPr="008B2126" w:rsidRDefault="008B2126" w:rsidP="008B2126">
            <w:pPr>
              <w:widowControl/>
              <w:jc w:val="left"/>
              <w:rPr>
                <w:rFonts w:ascii="宋体" w:eastAsia="宋体" w:hAnsi="宋体" w:cs="宋体"/>
                <w:color w:val="000000"/>
                <w:kern w:val="0"/>
                <w:sz w:val="22"/>
                <w:szCs w:val="22"/>
              </w:rPr>
            </w:pPr>
          </w:p>
        </w:tc>
        <w:tc>
          <w:tcPr>
            <w:tcW w:w="5940" w:type="dxa"/>
            <w:tcBorders>
              <w:top w:val="nil"/>
              <w:left w:val="nil"/>
              <w:bottom w:val="single" w:sz="4" w:space="0" w:color="auto"/>
              <w:right w:val="single" w:sz="4" w:space="0" w:color="auto"/>
            </w:tcBorders>
            <w:shd w:val="clear" w:color="auto" w:fill="auto"/>
            <w:vAlign w:val="center"/>
            <w:hideMark/>
          </w:tcPr>
          <w:p w:rsidR="008B2126" w:rsidRPr="008B2126" w:rsidRDefault="008B2126" w:rsidP="008B2126">
            <w:pPr>
              <w:widowControl/>
              <w:jc w:val="left"/>
              <w:rPr>
                <w:rFonts w:ascii="宋体" w:eastAsia="宋体" w:hAnsi="宋体" w:cs="宋体"/>
                <w:color w:val="000000"/>
                <w:kern w:val="0"/>
                <w:sz w:val="22"/>
                <w:szCs w:val="22"/>
              </w:rPr>
            </w:pPr>
          </w:p>
        </w:tc>
      </w:tr>
      <w:tr w:rsidR="008B2126" w:rsidRPr="008B2126" w:rsidTr="008B2126">
        <w:trPr>
          <w:trHeight w:val="270"/>
        </w:trPr>
        <w:tc>
          <w:tcPr>
            <w:tcW w:w="700" w:type="dxa"/>
            <w:vMerge/>
            <w:tcBorders>
              <w:top w:val="nil"/>
              <w:left w:val="single" w:sz="4" w:space="0" w:color="auto"/>
              <w:bottom w:val="single" w:sz="4" w:space="0" w:color="auto"/>
              <w:right w:val="single" w:sz="4" w:space="0" w:color="auto"/>
            </w:tcBorders>
            <w:vAlign w:val="center"/>
            <w:hideMark/>
          </w:tcPr>
          <w:p w:rsidR="008B2126" w:rsidRPr="008B2126" w:rsidRDefault="008B2126" w:rsidP="008B2126">
            <w:pPr>
              <w:widowControl/>
              <w:jc w:val="left"/>
              <w:rPr>
                <w:rFonts w:ascii="宋体" w:eastAsia="宋体" w:hAnsi="宋体" w:cs="宋体"/>
                <w:color w:val="000000"/>
                <w:kern w:val="0"/>
                <w:sz w:val="22"/>
                <w:szCs w:val="22"/>
              </w:rPr>
            </w:pPr>
          </w:p>
        </w:tc>
        <w:tc>
          <w:tcPr>
            <w:tcW w:w="1240" w:type="dxa"/>
            <w:vMerge/>
            <w:tcBorders>
              <w:top w:val="nil"/>
              <w:left w:val="single" w:sz="4" w:space="0" w:color="auto"/>
              <w:bottom w:val="single" w:sz="4" w:space="0" w:color="auto"/>
              <w:right w:val="single" w:sz="4" w:space="0" w:color="auto"/>
            </w:tcBorders>
            <w:vAlign w:val="center"/>
            <w:hideMark/>
          </w:tcPr>
          <w:p w:rsidR="008B2126" w:rsidRPr="008B2126" w:rsidRDefault="008B2126" w:rsidP="008B2126">
            <w:pPr>
              <w:widowControl/>
              <w:jc w:val="left"/>
              <w:rPr>
                <w:rFonts w:ascii="宋体" w:eastAsia="宋体" w:hAnsi="宋体" w:cs="宋体"/>
                <w:color w:val="000000"/>
                <w:kern w:val="0"/>
                <w:sz w:val="22"/>
                <w:szCs w:val="22"/>
              </w:rPr>
            </w:pPr>
          </w:p>
        </w:tc>
        <w:tc>
          <w:tcPr>
            <w:tcW w:w="5940" w:type="dxa"/>
            <w:tcBorders>
              <w:top w:val="nil"/>
              <w:left w:val="nil"/>
              <w:bottom w:val="single" w:sz="4" w:space="0" w:color="auto"/>
              <w:right w:val="single" w:sz="4" w:space="0" w:color="auto"/>
            </w:tcBorders>
            <w:shd w:val="clear" w:color="auto" w:fill="auto"/>
            <w:noWrap/>
            <w:vAlign w:val="center"/>
            <w:hideMark/>
          </w:tcPr>
          <w:p w:rsidR="008B2126" w:rsidRPr="008B2126" w:rsidRDefault="008B2126" w:rsidP="008B2126">
            <w:pPr>
              <w:widowControl/>
              <w:jc w:val="left"/>
              <w:rPr>
                <w:rFonts w:ascii="宋体" w:eastAsia="宋体" w:hAnsi="宋体" w:cs="宋体"/>
                <w:color w:val="000000"/>
                <w:kern w:val="0"/>
                <w:sz w:val="22"/>
                <w:szCs w:val="22"/>
              </w:rPr>
            </w:pPr>
          </w:p>
        </w:tc>
      </w:tr>
    </w:tbl>
    <w:p w:rsidR="000E1948" w:rsidRPr="005A2D66" w:rsidRDefault="000E1948" w:rsidP="000E1948"/>
    <w:p w:rsidR="000E1948" w:rsidRDefault="000E1948" w:rsidP="000E1948">
      <w:pPr>
        <w:pStyle w:val="1"/>
      </w:pPr>
      <w:bookmarkStart w:id="32" w:name="_Toc457921089"/>
      <w:bookmarkStart w:id="33" w:name="_Toc457930722"/>
      <w:r>
        <w:rPr>
          <w:rFonts w:hint="eastAsia"/>
        </w:rPr>
        <w:t>售后及技术支持联系方式</w:t>
      </w:r>
      <w:bookmarkEnd w:id="32"/>
      <w:bookmarkEnd w:id="33"/>
    </w:p>
    <w:p w:rsidR="000E1948" w:rsidRDefault="000E1948" w:rsidP="000E1948">
      <w:r>
        <w:rPr>
          <w:rFonts w:hint="eastAsia"/>
        </w:rPr>
        <w:t>售后服务</w:t>
      </w:r>
      <w:r>
        <w:rPr>
          <w:rFonts w:hint="eastAsia"/>
        </w:rPr>
        <w:tab/>
      </w:r>
      <w:r w:rsidR="008B395C">
        <w:rPr>
          <w:rFonts w:hint="eastAsia"/>
        </w:rPr>
        <w:t>陈工</w:t>
      </w:r>
      <w:r w:rsidR="008B395C">
        <w:rPr>
          <w:rFonts w:hint="eastAsia"/>
        </w:rPr>
        <w:t xml:space="preserve"> </w:t>
      </w:r>
      <w:r>
        <w:rPr>
          <w:rFonts w:hint="eastAsia"/>
        </w:rPr>
        <w:t xml:space="preserve">010 </w:t>
      </w:r>
      <w:r w:rsidR="00FC4678">
        <w:t>–</w:t>
      </w:r>
      <w:r>
        <w:rPr>
          <w:rFonts w:hint="eastAsia"/>
        </w:rPr>
        <w:t xml:space="preserve"> 53677265</w:t>
      </w:r>
      <w:r w:rsidR="00FC4678">
        <w:rPr>
          <w:rFonts w:hint="eastAsia"/>
        </w:rPr>
        <w:tab/>
      </w:r>
      <w:r w:rsidR="00FC4678">
        <w:rPr>
          <w:rFonts w:hint="eastAsia"/>
        </w:rPr>
        <w:tab/>
      </w:r>
    </w:p>
    <w:p w:rsidR="000E1948" w:rsidRDefault="000E1948" w:rsidP="000E1948">
      <w:r>
        <w:rPr>
          <w:rFonts w:hint="eastAsia"/>
        </w:rPr>
        <w:t>技术支持</w:t>
      </w:r>
      <w:r>
        <w:rPr>
          <w:rFonts w:hint="eastAsia"/>
        </w:rPr>
        <w:tab/>
      </w:r>
      <w:r w:rsidR="008B395C">
        <w:rPr>
          <w:rFonts w:hint="eastAsia"/>
        </w:rPr>
        <w:t>刁工</w:t>
      </w:r>
      <w:r w:rsidR="008B395C">
        <w:rPr>
          <w:rFonts w:hint="eastAsia"/>
        </w:rPr>
        <w:t xml:space="preserve"> </w:t>
      </w:r>
      <w:r>
        <w:rPr>
          <w:rFonts w:hint="eastAsia"/>
        </w:rPr>
        <w:t>(86)155 4266 8023</w:t>
      </w:r>
    </w:p>
    <w:p w:rsidR="005D5967" w:rsidRPr="008B2126" w:rsidRDefault="000E1948" w:rsidP="008B2126">
      <w:pPr>
        <w:ind w:firstLineChars="400" w:firstLine="840"/>
      </w:pPr>
      <w:r>
        <w:rPr>
          <w:rFonts w:hint="eastAsia"/>
        </w:rPr>
        <w:tab/>
        <w:t>QQ</w:t>
      </w:r>
      <w:r>
        <w:rPr>
          <w:rFonts w:hint="eastAsia"/>
        </w:rPr>
        <w:tab/>
        <w:t>2480737278</w:t>
      </w:r>
    </w:p>
    <w:sectPr w:rsidR="005D5967" w:rsidRPr="008B2126" w:rsidSect="006F265B">
      <w:headerReference w:type="default" r:id="rId23"/>
      <w:footerReference w:type="default" r:id="rId24"/>
      <w:pgSz w:w="11906" w:h="16838" w:code="9"/>
      <w:pgMar w:top="1418" w:right="1797" w:bottom="1418" w:left="1797" w:header="369" w:footer="369"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704B4" w:rsidRDefault="007704B4" w:rsidP="0093006F">
      <w:r>
        <w:separator/>
      </w:r>
    </w:p>
  </w:endnote>
  <w:endnote w:type="continuationSeparator" w:id="1">
    <w:p w:rsidR="007704B4" w:rsidRDefault="007704B4" w:rsidP="0093006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09F" w:csb1="00000000"/>
  </w:font>
  <w:font w:name="微软雅黑">
    <w:panose1 w:val="020B0503020204020204"/>
    <w:charset w:val="86"/>
    <w:family w:val="swiss"/>
    <w:pitch w:val="variable"/>
    <w:sig w:usb0="80000287" w:usb1="2A0F3C52" w:usb2="00000016" w:usb3="00000000" w:csb0="0004001F" w:csb1="00000000"/>
  </w:font>
  <w:font w:name="MS Gothic">
    <w:altName w:val="ＭＳ ゴシック"/>
    <w:panose1 w:val="020B06090702050802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24E4" w:rsidRPr="00E92781" w:rsidRDefault="007524E4" w:rsidP="0093006F">
    <w:pPr>
      <w:pStyle w:val="a4"/>
      <w:pBdr>
        <w:top w:val="single" w:sz="6" w:space="1" w:color="auto"/>
      </w:pBdr>
      <w:ind w:right="360"/>
      <w:rPr>
        <w:kern w:val="0"/>
      </w:rPr>
    </w:pPr>
    <w:r w:rsidRPr="00E92781">
      <w:rPr>
        <w:rFonts w:hint="eastAsia"/>
      </w:rPr>
      <w:t>北京思必拓科技股份有限公司</w:t>
    </w:r>
    <w:r w:rsidRPr="00E92781">
      <w:rPr>
        <w:rFonts w:hint="eastAsia"/>
      </w:rPr>
      <w:t xml:space="preserve"> </w:t>
    </w:r>
    <w:r>
      <w:rPr>
        <w:rFonts w:hint="eastAsia"/>
      </w:rPr>
      <w:t xml:space="preserve"> </w:t>
    </w:r>
    <w:r>
      <w:t xml:space="preserve">Beijing Speedata </w:t>
    </w:r>
    <w:r>
      <w:rPr>
        <w:rFonts w:hint="eastAsia"/>
      </w:rPr>
      <w:t>T</w:t>
    </w:r>
    <w:r w:rsidRPr="00E92781">
      <w:t>echnology Co.,Ltd</w:t>
    </w:r>
    <w:r>
      <w:rPr>
        <w:rFonts w:hint="eastAsia"/>
      </w:rPr>
      <w:t xml:space="preserve">                  </w:t>
    </w:r>
  </w:p>
  <w:p w:rsidR="007524E4" w:rsidRPr="00E92781" w:rsidRDefault="007524E4" w:rsidP="00E977B0">
    <w:pPr>
      <w:pStyle w:val="a4"/>
      <w:spacing w:beforeLines="50"/>
    </w:pPr>
    <w:r w:rsidRPr="00E92781">
      <w:rPr>
        <w:rFonts w:hint="eastAsia"/>
      </w:rPr>
      <w:t>北京市海淀区上地六街</w:t>
    </w:r>
    <w:r w:rsidRPr="00E92781">
      <w:rPr>
        <w:rFonts w:hint="eastAsia"/>
      </w:rPr>
      <w:t>28</w:t>
    </w:r>
    <w:r w:rsidRPr="00E92781">
      <w:rPr>
        <w:rFonts w:hint="eastAsia"/>
      </w:rPr>
      <w:t>号志远大厦</w:t>
    </w:r>
    <w:r w:rsidRPr="00E92781">
      <w:rPr>
        <w:rFonts w:hint="eastAsia"/>
      </w:rPr>
      <w:t>2</w:t>
    </w:r>
    <w:r w:rsidRPr="00E92781">
      <w:rPr>
        <w:rFonts w:hint="eastAsia"/>
      </w:rPr>
      <w:t>号楼（光正中心）一层</w:t>
    </w:r>
    <w:r>
      <w:rPr>
        <w:rFonts w:hint="eastAsia"/>
      </w:rPr>
      <w:t>南侧</w:t>
    </w:r>
    <w:r>
      <w:rPr>
        <w:rFonts w:hint="eastAsia"/>
      </w:rPr>
      <w:t xml:space="preserve">                </w:t>
    </w:r>
    <w:r>
      <w:rPr>
        <w:rFonts w:hint="eastAsia"/>
        <w:kern w:val="0"/>
      </w:rPr>
      <w:t>第</w:t>
    </w:r>
    <w:r w:rsidR="00E57460">
      <w:rPr>
        <w:rStyle w:val="a5"/>
      </w:rPr>
      <w:fldChar w:fldCharType="begin"/>
    </w:r>
    <w:r>
      <w:rPr>
        <w:rStyle w:val="a5"/>
      </w:rPr>
      <w:instrText xml:space="preserve"> PAGE </w:instrText>
    </w:r>
    <w:r w:rsidR="00E57460">
      <w:rPr>
        <w:rStyle w:val="a5"/>
      </w:rPr>
      <w:fldChar w:fldCharType="separate"/>
    </w:r>
    <w:r w:rsidR="00E977B0">
      <w:rPr>
        <w:rStyle w:val="a5"/>
        <w:noProof/>
      </w:rPr>
      <w:t>7</w:t>
    </w:r>
    <w:r w:rsidR="00E57460">
      <w:rPr>
        <w:rStyle w:val="a5"/>
      </w:rPr>
      <w:fldChar w:fldCharType="end"/>
    </w:r>
    <w:r>
      <w:rPr>
        <w:rStyle w:val="a5"/>
        <w:rFonts w:hint="eastAsia"/>
      </w:rPr>
      <w:t>页，共</w:t>
    </w:r>
    <w:r w:rsidR="00E57460">
      <w:rPr>
        <w:rStyle w:val="a5"/>
      </w:rPr>
      <w:fldChar w:fldCharType="begin"/>
    </w:r>
    <w:r>
      <w:rPr>
        <w:rStyle w:val="a5"/>
      </w:rPr>
      <w:instrText xml:space="preserve"> NUMPAGES </w:instrText>
    </w:r>
    <w:r w:rsidR="00E57460">
      <w:rPr>
        <w:rStyle w:val="a5"/>
      </w:rPr>
      <w:fldChar w:fldCharType="separate"/>
    </w:r>
    <w:r w:rsidR="00E977B0">
      <w:rPr>
        <w:rStyle w:val="a5"/>
        <w:noProof/>
      </w:rPr>
      <w:t>16</w:t>
    </w:r>
    <w:r w:rsidR="00E57460">
      <w:rPr>
        <w:rStyle w:val="a5"/>
      </w:rPr>
      <w:fldChar w:fldCharType="end"/>
    </w:r>
    <w:r>
      <w:rPr>
        <w:rStyle w:val="a5"/>
        <w:rFonts w:hint="eastAsia"/>
      </w:rPr>
      <w:t>页</w:t>
    </w:r>
  </w:p>
  <w:p w:rsidR="007524E4" w:rsidRPr="00E92781" w:rsidRDefault="007524E4" w:rsidP="00E977B0">
    <w:pPr>
      <w:pStyle w:val="a4"/>
      <w:spacing w:beforeLines="50"/>
    </w:pPr>
    <w:r w:rsidRPr="00E92781">
      <w:t>T:(86)010 8234 6858  F:(86)010 8234 6858</w:t>
    </w:r>
    <w:r>
      <w:rPr>
        <w:rFonts w:hint="eastAsia"/>
      </w:rPr>
      <w:t xml:space="preserve">  </w:t>
    </w:r>
    <w:r w:rsidRPr="002B5582">
      <w:rPr>
        <w:spacing w:val="34"/>
        <w:kern w:val="0"/>
        <w:fitText w:val="1800" w:id="825908480"/>
      </w:rPr>
      <w:t>www.speedata.c</w:t>
    </w:r>
    <w:r w:rsidRPr="002B5582">
      <w:rPr>
        <w:spacing w:val="6"/>
        <w:kern w:val="0"/>
        <w:fitText w:val="1800" w:id="825908480"/>
      </w:rPr>
      <w:t>n</w:t>
    </w:r>
  </w:p>
  <w:p w:rsidR="007524E4" w:rsidRDefault="007524E4" w:rsidP="0093006F">
    <w:pPr>
      <w:pStyle w:val="a4"/>
      <w:tabs>
        <w:tab w:val="clear" w:pos="4153"/>
        <w:tab w:val="clear" w:pos="8306"/>
        <w:tab w:val="left" w:pos="1216"/>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704B4" w:rsidRDefault="007704B4" w:rsidP="0093006F">
      <w:r>
        <w:separator/>
      </w:r>
    </w:p>
  </w:footnote>
  <w:footnote w:type="continuationSeparator" w:id="1">
    <w:p w:rsidR="007704B4" w:rsidRDefault="007704B4" w:rsidP="009300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24E4" w:rsidRDefault="007524E4" w:rsidP="00E977B0">
    <w:pPr>
      <w:pStyle w:val="a3"/>
      <w:spacing w:beforeLines="50" w:afterLines="50" w:line="240" w:lineRule="atLeast"/>
      <w:jc w:val="left"/>
    </w:pPr>
    <w:r>
      <w:rPr>
        <w:noProof/>
      </w:rPr>
      <w:drawing>
        <wp:inline distT="0" distB="0" distL="0" distR="0">
          <wp:extent cx="781050" cy="542925"/>
          <wp:effectExtent l="19050" t="0" r="0" b="0"/>
          <wp:docPr id="1" name="图片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a:stretch>
                    <a:fillRect/>
                  </a:stretch>
                </pic:blipFill>
                <pic:spPr>
                  <a:xfrm>
                    <a:off x="0" y="0"/>
                    <a:ext cx="781050" cy="542925"/>
                  </a:xfrm>
                  <a:prstGeom prst="rect">
                    <a:avLst/>
                  </a:prstGeom>
                </pic:spPr>
              </pic:pic>
            </a:graphicData>
          </a:graphic>
        </wp:inline>
      </w:drawing>
    </w:r>
    <w:r>
      <w:rPr>
        <w:rFonts w:hint="eastAsia"/>
      </w:rPr>
      <w:t xml:space="preserve">                                          </w:t>
    </w:r>
    <w:r>
      <w:rPr>
        <w:rFonts w:hint="eastAsia"/>
        <w:kern w:val="0"/>
      </w:rPr>
      <w:t>KT55</w:t>
    </w:r>
    <w:r>
      <w:rPr>
        <w:rFonts w:hint="eastAsia"/>
        <w:kern w:val="0"/>
      </w:rPr>
      <w:t>快捷使用指南</w:t>
    </w:r>
    <w:r>
      <w:rPr>
        <w:rFonts w:hint="eastAsia"/>
        <w:kern w:val="0"/>
      </w:rPr>
      <w:t>V1.0 DATE</w:t>
    </w:r>
    <w:r>
      <w:rPr>
        <w:rFonts w:hint="eastAsia"/>
        <w:kern w:val="0"/>
      </w:rPr>
      <w:t>：</w:t>
    </w:r>
    <w:r>
      <w:rPr>
        <w:rFonts w:hint="eastAsia"/>
        <w:kern w:val="0"/>
      </w:rPr>
      <w:t>2016-07-29</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3E49240"/>
    <w:lvl w:ilvl="0">
      <w:start w:val="1"/>
      <w:numFmt w:val="decimal"/>
      <w:lvlText w:val="%1."/>
      <w:lvlJc w:val="left"/>
      <w:pPr>
        <w:tabs>
          <w:tab w:val="num" w:pos="2040"/>
        </w:tabs>
        <w:ind w:leftChars="800" w:left="2040" w:hangingChars="200" w:hanging="360"/>
      </w:pPr>
    </w:lvl>
  </w:abstractNum>
  <w:abstractNum w:abstractNumId="1">
    <w:nsid w:val="FFFFFF7D"/>
    <w:multiLevelType w:val="singleLevel"/>
    <w:tmpl w:val="FC84F256"/>
    <w:lvl w:ilvl="0">
      <w:start w:val="1"/>
      <w:numFmt w:val="decimal"/>
      <w:lvlText w:val="%1."/>
      <w:lvlJc w:val="left"/>
      <w:pPr>
        <w:tabs>
          <w:tab w:val="num" w:pos="1620"/>
        </w:tabs>
        <w:ind w:leftChars="600" w:left="1620" w:hangingChars="200" w:hanging="360"/>
      </w:pPr>
    </w:lvl>
  </w:abstractNum>
  <w:abstractNum w:abstractNumId="2">
    <w:nsid w:val="FFFFFF7E"/>
    <w:multiLevelType w:val="singleLevel"/>
    <w:tmpl w:val="93606146"/>
    <w:lvl w:ilvl="0">
      <w:start w:val="1"/>
      <w:numFmt w:val="decimal"/>
      <w:lvlText w:val="%1."/>
      <w:lvlJc w:val="left"/>
      <w:pPr>
        <w:tabs>
          <w:tab w:val="num" w:pos="1200"/>
        </w:tabs>
        <w:ind w:leftChars="400" w:left="1200" w:hangingChars="200" w:hanging="360"/>
      </w:pPr>
    </w:lvl>
  </w:abstractNum>
  <w:abstractNum w:abstractNumId="3">
    <w:nsid w:val="FFFFFF7F"/>
    <w:multiLevelType w:val="singleLevel"/>
    <w:tmpl w:val="8258D6D4"/>
    <w:lvl w:ilvl="0">
      <w:start w:val="1"/>
      <w:numFmt w:val="decimal"/>
      <w:lvlText w:val="%1."/>
      <w:lvlJc w:val="left"/>
      <w:pPr>
        <w:tabs>
          <w:tab w:val="num" w:pos="780"/>
        </w:tabs>
        <w:ind w:leftChars="200" w:left="780" w:hangingChars="200" w:hanging="360"/>
      </w:pPr>
    </w:lvl>
  </w:abstractNum>
  <w:abstractNum w:abstractNumId="4">
    <w:nsid w:val="FFFFFF80"/>
    <w:multiLevelType w:val="singleLevel"/>
    <w:tmpl w:val="64547B70"/>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5">
    <w:nsid w:val="FFFFFF81"/>
    <w:multiLevelType w:val="singleLevel"/>
    <w:tmpl w:val="0CB625D4"/>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6">
    <w:nsid w:val="FFFFFF82"/>
    <w:multiLevelType w:val="singleLevel"/>
    <w:tmpl w:val="2A28CDFE"/>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7">
    <w:nsid w:val="FFFFFF83"/>
    <w:multiLevelType w:val="singleLevel"/>
    <w:tmpl w:val="AE60328A"/>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8">
    <w:nsid w:val="FFFFFF88"/>
    <w:multiLevelType w:val="singleLevel"/>
    <w:tmpl w:val="EC980FEC"/>
    <w:lvl w:ilvl="0">
      <w:start w:val="1"/>
      <w:numFmt w:val="decimal"/>
      <w:lvlText w:val="%1."/>
      <w:lvlJc w:val="left"/>
      <w:pPr>
        <w:tabs>
          <w:tab w:val="num" w:pos="360"/>
        </w:tabs>
        <w:ind w:left="360" w:hangingChars="200" w:hanging="360"/>
      </w:pPr>
    </w:lvl>
  </w:abstractNum>
  <w:abstractNum w:abstractNumId="9">
    <w:nsid w:val="FFFFFF89"/>
    <w:multiLevelType w:val="singleLevel"/>
    <w:tmpl w:val="86DE781E"/>
    <w:lvl w:ilvl="0">
      <w:start w:val="1"/>
      <w:numFmt w:val="bullet"/>
      <w:lvlText w:val=""/>
      <w:lvlJc w:val="left"/>
      <w:pPr>
        <w:tabs>
          <w:tab w:val="num" w:pos="360"/>
        </w:tabs>
        <w:ind w:left="360" w:hangingChars="200" w:hanging="360"/>
      </w:pPr>
      <w:rPr>
        <w:rFonts w:ascii="Wingdings" w:hAnsi="Wingdings" w:hint="default"/>
      </w:rPr>
    </w:lvl>
  </w:abstractNum>
  <w:abstractNum w:abstractNumId="10">
    <w:nsid w:val="09A234B3"/>
    <w:multiLevelType w:val="hybridMultilevel"/>
    <w:tmpl w:val="FAE60B5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10BD46EF"/>
    <w:multiLevelType w:val="hybridMultilevel"/>
    <w:tmpl w:val="3F84FD2C"/>
    <w:lvl w:ilvl="0" w:tplc="DFE853A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113F4C29"/>
    <w:multiLevelType w:val="multilevel"/>
    <w:tmpl w:val="03A41360"/>
    <w:lvl w:ilvl="0">
      <w:start w:val="6"/>
      <w:numFmt w:val="decimal"/>
      <w:lvlText w:val="%1"/>
      <w:lvlJc w:val="left"/>
      <w:pPr>
        <w:ind w:left="495" w:hanging="49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1080" w:hanging="108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800" w:hanging="1800"/>
      </w:pPr>
      <w:rPr>
        <w:rFonts w:hint="default"/>
        <w:b/>
      </w:rPr>
    </w:lvl>
    <w:lvl w:ilvl="6">
      <w:start w:val="1"/>
      <w:numFmt w:val="decimal"/>
      <w:lvlText w:val="%1.%2.%3.%4.%5.%6.%7"/>
      <w:lvlJc w:val="left"/>
      <w:pPr>
        <w:ind w:left="2160" w:hanging="2160"/>
      </w:pPr>
      <w:rPr>
        <w:rFonts w:hint="default"/>
        <w:b/>
      </w:rPr>
    </w:lvl>
    <w:lvl w:ilvl="7">
      <w:start w:val="1"/>
      <w:numFmt w:val="decimal"/>
      <w:lvlText w:val="%1.%2.%3.%4.%5.%6.%7.%8"/>
      <w:lvlJc w:val="left"/>
      <w:pPr>
        <w:ind w:left="2520" w:hanging="2520"/>
      </w:pPr>
      <w:rPr>
        <w:rFonts w:hint="default"/>
        <w:b/>
      </w:rPr>
    </w:lvl>
    <w:lvl w:ilvl="8">
      <w:start w:val="1"/>
      <w:numFmt w:val="decimal"/>
      <w:lvlText w:val="%1.%2.%3.%4.%5.%6.%7.%8.%9"/>
      <w:lvlJc w:val="left"/>
      <w:pPr>
        <w:ind w:left="2880" w:hanging="2880"/>
      </w:pPr>
      <w:rPr>
        <w:rFonts w:hint="default"/>
        <w:b/>
      </w:rPr>
    </w:lvl>
  </w:abstractNum>
  <w:abstractNum w:abstractNumId="13">
    <w:nsid w:val="165603E4"/>
    <w:multiLevelType w:val="hybridMultilevel"/>
    <w:tmpl w:val="DC320BD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22857CA0"/>
    <w:multiLevelType w:val="multilevel"/>
    <w:tmpl w:val="20A26EC4"/>
    <w:lvl w:ilvl="0">
      <w:start w:val="1"/>
      <w:numFmt w:val="decimal"/>
      <w:lvlText w:val="%1."/>
      <w:lvlJc w:val="left"/>
      <w:pPr>
        <w:ind w:left="420" w:hanging="420"/>
      </w:pPr>
    </w:lvl>
    <w:lvl w:ilvl="1">
      <w:start w:val="1"/>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5">
    <w:nsid w:val="278F44E9"/>
    <w:multiLevelType w:val="multilevel"/>
    <w:tmpl w:val="20A26EC4"/>
    <w:lvl w:ilvl="0">
      <w:start w:val="1"/>
      <w:numFmt w:val="decimal"/>
      <w:lvlText w:val="%1."/>
      <w:lvlJc w:val="left"/>
      <w:pPr>
        <w:ind w:left="420" w:hanging="420"/>
      </w:pPr>
    </w:lvl>
    <w:lvl w:ilvl="1">
      <w:start w:val="1"/>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6">
    <w:nsid w:val="300E3AF3"/>
    <w:multiLevelType w:val="hybridMultilevel"/>
    <w:tmpl w:val="A95CC96A"/>
    <w:lvl w:ilvl="0" w:tplc="E6F601F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32C863CE"/>
    <w:multiLevelType w:val="multilevel"/>
    <w:tmpl w:val="08642EDC"/>
    <w:lvl w:ilvl="0">
      <w:start w:val="1"/>
      <w:numFmt w:val="decimal"/>
      <w:lvlText w:val="%1."/>
      <w:lvlJc w:val="left"/>
      <w:pPr>
        <w:ind w:left="420" w:hanging="42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18">
    <w:nsid w:val="33E51E7B"/>
    <w:multiLevelType w:val="hybridMultilevel"/>
    <w:tmpl w:val="FFB6B65E"/>
    <w:lvl w:ilvl="0" w:tplc="EFEE1030">
      <w:start w:val="6"/>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387A7221"/>
    <w:multiLevelType w:val="multilevel"/>
    <w:tmpl w:val="93549E64"/>
    <w:lvl w:ilvl="0">
      <w:start w:val="1"/>
      <w:numFmt w:val="decimal"/>
      <w:lvlText w:val="%1."/>
      <w:lvlJc w:val="left"/>
      <w:pPr>
        <w:ind w:left="420" w:hanging="420"/>
      </w:pPr>
    </w:lvl>
    <w:lvl w:ilvl="1">
      <w:start w:val="1"/>
      <w:numFmt w:val="decimal"/>
      <w:isLgl/>
      <w:lvlText w:val="%1.%2"/>
      <w:lvlJc w:val="left"/>
      <w:pPr>
        <w:ind w:left="480" w:hanging="480"/>
      </w:pPr>
      <w:rPr>
        <w:rFonts w:ascii="黑体" w:eastAsia="黑体" w:hAnsi="黑体" w:hint="default"/>
        <w:b/>
        <w:sz w:val="30"/>
        <w:szCs w:val="30"/>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0">
    <w:nsid w:val="3B502B59"/>
    <w:multiLevelType w:val="hybridMultilevel"/>
    <w:tmpl w:val="FCAA8AA2"/>
    <w:lvl w:ilvl="0" w:tplc="1EB429FC">
      <w:start w:val="1"/>
      <w:numFmt w:val="decimal"/>
      <w:lvlText w:val="%1."/>
      <w:lvlJc w:val="left"/>
      <w:pPr>
        <w:ind w:left="360" w:hanging="360"/>
      </w:pPr>
      <w:rPr>
        <w:rFonts w:ascii="Calibri" w:hAnsi="Calibri" w:cs="Calibr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402C0E4A"/>
    <w:multiLevelType w:val="multilevel"/>
    <w:tmpl w:val="20A26EC4"/>
    <w:lvl w:ilvl="0">
      <w:start w:val="1"/>
      <w:numFmt w:val="decimal"/>
      <w:lvlText w:val="%1."/>
      <w:lvlJc w:val="left"/>
      <w:pPr>
        <w:ind w:left="420" w:hanging="420"/>
      </w:pPr>
    </w:lvl>
    <w:lvl w:ilvl="1">
      <w:start w:val="1"/>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2">
    <w:nsid w:val="51A03FBE"/>
    <w:multiLevelType w:val="hybridMultilevel"/>
    <w:tmpl w:val="E0AE0C24"/>
    <w:lvl w:ilvl="0" w:tplc="25325436">
      <w:start w:val="1"/>
      <w:numFmt w:val="decimal"/>
      <w:lvlText w:val="%1."/>
      <w:lvlJc w:val="left"/>
      <w:pPr>
        <w:ind w:left="360" w:hanging="360"/>
      </w:pPr>
      <w:rPr>
        <w:rFonts w:hint="default"/>
        <w:b/>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5B093F46"/>
    <w:multiLevelType w:val="hybridMultilevel"/>
    <w:tmpl w:val="5F8628A6"/>
    <w:lvl w:ilvl="0" w:tplc="EFEE1030">
      <w:start w:val="6"/>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697633CA"/>
    <w:multiLevelType w:val="multilevel"/>
    <w:tmpl w:val="A0BCFDE6"/>
    <w:lvl w:ilvl="0">
      <w:start w:val="3"/>
      <w:numFmt w:val="decimal"/>
      <w:lvlText w:val="%1"/>
      <w:lvlJc w:val="left"/>
      <w:pPr>
        <w:ind w:left="450" w:hanging="450"/>
      </w:pPr>
      <w:rPr>
        <w:rFonts w:hint="default"/>
        <w:b w:val="0"/>
        <w:sz w:val="30"/>
      </w:rPr>
    </w:lvl>
    <w:lvl w:ilvl="1">
      <w:start w:val="1"/>
      <w:numFmt w:val="decimal"/>
      <w:lvlText w:val="%1.%2"/>
      <w:lvlJc w:val="left"/>
      <w:pPr>
        <w:ind w:left="720" w:hanging="720"/>
      </w:pPr>
      <w:rPr>
        <w:rFonts w:hint="default"/>
        <w:b/>
        <w:sz w:val="30"/>
      </w:rPr>
    </w:lvl>
    <w:lvl w:ilvl="2">
      <w:start w:val="1"/>
      <w:numFmt w:val="decimal"/>
      <w:lvlText w:val="%1.%2.%3"/>
      <w:lvlJc w:val="left"/>
      <w:pPr>
        <w:ind w:left="1080" w:hanging="1080"/>
      </w:pPr>
      <w:rPr>
        <w:rFonts w:hint="default"/>
        <w:b w:val="0"/>
        <w:sz w:val="30"/>
      </w:rPr>
    </w:lvl>
    <w:lvl w:ilvl="3">
      <w:start w:val="1"/>
      <w:numFmt w:val="decimal"/>
      <w:lvlText w:val="%1.%2.%3.%4"/>
      <w:lvlJc w:val="left"/>
      <w:pPr>
        <w:ind w:left="1440" w:hanging="1440"/>
      </w:pPr>
      <w:rPr>
        <w:rFonts w:hint="default"/>
        <w:b w:val="0"/>
        <w:sz w:val="30"/>
      </w:rPr>
    </w:lvl>
    <w:lvl w:ilvl="4">
      <w:start w:val="1"/>
      <w:numFmt w:val="decimal"/>
      <w:lvlText w:val="%1.%2.%3.%4.%5"/>
      <w:lvlJc w:val="left"/>
      <w:pPr>
        <w:ind w:left="1800" w:hanging="1800"/>
      </w:pPr>
      <w:rPr>
        <w:rFonts w:hint="default"/>
        <w:b w:val="0"/>
        <w:sz w:val="30"/>
      </w:rPr>
    </w:lvl>
    <w:lvl w:ilvl="5">
      <w:start w:val="1"/>
      <w:numFmt w:val="decimal"/>
      <w:lvlText w:val="%1.%2.%3.%4.%5.%6"/>
      <w:lvlJc w:val="left"/>
      <w:pPr>
        <w:ind w:left="1800" w:hanging="1800"/>
      </w:pPr>
      <w:rPr>
        <w:rFonts w:hint="default"/>
        <w:b w:val="0"/>
        <w:sz w:val="30"/>
      </w:rPr>
    </w:lvl>
    <w:lvl w:ilvl="6">
      <w:start w:val="1"/>
      <w:numFmt w:val="decimal"/>
      <w:lvlText w:val="%1.%2.%3.%4.%5.%6.%7"/>
      <w:lvlJc w:val="left"/>
      <w:pPr>
        <w:ind w:left="2160" w:hanging="2160"/>
      </w:pPr>
      <w:rPr>
        <w:rFonts w:hint="default"/>
        <w:b w:val="0"/>
        <w:sz w:val="30"/>
      </w:rPr>
    </w:lvl>
    <w:lvl w:ilvl="7">
      <w:start w:val="1"/>
      <w:numFmt w:val="decimal"/>
      <w:lvlText w:val="%1.%2.%3.%4.%5.%6.%7.%8"/>
      <w:lvlJc w:val="left"/>
      <w:pPr>
        <w:ind w:left="2520" w:hanging="2520"/>
      </w:pPr>
      <w:rPr>
        <w:rFonts w:hint="default"/>
        <w:b w:val="0"/>
        <w:sz w:val="30"/>
      </w:rPr>
    </w:lvl>
    <w:lvl w:ilvl="8">
      <w:start w:val="1"/>
      <w:numFmt w:val="decimal"/>
      <w:lvlText w:val="%1.%2.%3.%4.%5.%6.%7.%8.%9"/>
      <w:lvlJc w:val="left"/>
      <w:pPr>
        <w:ind w:left="2880" w:hanging="2880"/>
      </w:pPr>
      <w:rPr>
        <w:rFonts w:hint="default"/>
        <w:b w:val="0"/>
        <w:sz w:val="30"/>
      </w:rPr>
    </w:lvl>
  </w:abstractNum>
  <w:abstractNum w:abstractNumId="25">
    <w:nsid w:val="6ABB5E33"/>
    <w:multiLevelType w:val="multilevel"/>
    <w:tmpl w:val="08642EDC"/>
    <w:lvl w:ilvl="0">
      <w:start w:val="1"/>
      <w:numFmt w:val="decimal"/>
      <w:lvlText w:val="%1."/>
      <w:lvlJc w:val="left"/>
      <w:pPr>
        <w:ind w:left="420" w:hanging="42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26">
    <w:nsid w:val="71150673"/>
    <w:multiLevelType w:val="hybridMultilevel"/>
    <w:tmpl w:val="19F4F71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74664D6D"/>
    <w:multiLevelType w:val="hybridMultilevel"/>
    <w:tmpl w:val="020023E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3"/>
  </w:num>
  <w:num w:numId="12">
    <w:abstractNumId w:val="19"/>
  </w:num>
  <w:num w:numId="13">
    <w:abstractNumId w:val="17"/>
  </w:num>
  <w:num w:numId="14">
    <w:abstractNumId w:val="25"/>
  </w:num>
  <w:num w:numId="15">
    <w:abstractNumId w:val="21"/>
  </w:num>
  <w:num w:numId="16">
    <w:abstractNumId w:val="15"/>
  </w:num>
  <w:num w:numId="17">
    <w:abstractNumId w:val="14"/>
  </w:num>
  <w:num w:numId="18">
    <w:abstractNumId w:val="26"/>
  </w:num>
  <w:num w:numId="19">
    <w:abstractNumId w:val="18"/>
  </w:num>
  <w:num w:numId="20">
    <w:abstractNumId w:val="23"/>
  </w:num>
  <w:num w:numId="21">
    <w:abstractNumId w:val="27"/>
  </w:num>
  <w:num w:numId="22">
    <w:abstractNumId w:val="10"/>
  </w:num>
  <w:num w:numId="23">
    <w:abstractNumId w:val="22"/>
  </w:num>
  <w:num w:numId="24">
    <w:abstractNumId w:val="24"/>
  </w:num>
  <w:num w:numId="25">
    <w:abstractNumId w:val="12"/>
  </w:num>
  <w:num w:numId="26">
    <w:abstractNumId w:val="20"/>
  </w:num>
  <w:num w:numId="27">
    <w:abstractNumId w:val="11"/>
  </w:num>
  <w:num w:numId="28">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1024"/>
  <w:defaultTabStop w:val="420"/>
  <w:drawingGridHorizontalSpacing w:val="105"/>
  <w:drawingGridVerticalSpacing w:val="156"/>
  <w:displayHorizontalDrawingGridEvery w:val="0"/>
  <w:displayVerticalDrawingGridEvery w:val="2"/>
  <w:characterSpacingControl w:val="compressPunctuation"/>
  <w:hdrShapeDefaults>
    <o:shapedefaults v:ext="edit" spidmax="75778">
      <o:colormenu v:ext="edit" fillcolor="none" strokecolor="non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3006F"/>
    <w:rsid w:val="0001477C"/>
    <w:rsid w:val="00016970"/>
    <w:rsid w:val="00030BA3"/>
    <w:rsid w:val="00031CAD"/>
    <w:rsid w:val="00042EFC"/>
    <w:rsid w:val="000457A5"/>
    <w:rsid w:val="00046567"/>
    <w:rsid w:val="000503B2"/>
    <w:rsid w:val="00050A4D"/>
    <w:rsid w:val="00052B2F"/>
    <w:rsid w:val="000561D0"/>
    <w:rsid w:val="00056B0B"/>
    <w:rsid w:val="0006372F"/>
    <w:rsid w:val="0007249F"/>
    <w:rsid w:val="0008065D"/>
    <w:rsid w:val="00081418"/>
    <w:rsid w:val="00090AF3"/>
    <w:rsid w:val="00095AAD"/>
    <w:rsid w:val="00096411"/>
    <w:rsid w:val="000A6C78"/>
    <w:rsid w:val="000B2157"/>
    <w:rsid w:val="000B3090"/>
    <w:rsid w:val="000B42D2"/>
    <w:rsid w:val="000C3742"/>
    <w:rsid w:val="000C7A2A"/>
    <w:rsid w:val="000D1A92"/>
    <w:rsid w:val="000E1948"/>
    <w:rsid w:val="000E4448"/>
    <w:rsid w:val="000E4E68"/>
    <w:rsid w:val="000E7F53"/>
    <w:rsid w:val="000F306C"/>
    <w:rsid w:val="000F47A8"/>
    <w:rsid w:val="00114E55"/>
    <w:rsid w:val="00125CB0"/>
    <w:rsid w:val="00136818"/>
    <w:rsid w:val="00144995"/>
    <w:rsid w:val="00146D2A"/>
    <w:rsid w:val="00153D6A"/>
    <w:rsid w:val="00172E1B"/>
    <w:rsid w:val="00177C9E"/>
    <w:rsid w:val="001813E7"/>
    <w:rsid w:val="0018480C"/>
    <w:rsid w:val="001A1731"/>
    <w:rsid w:val="001C3B01"/>
    <w:rsid w:val="001C5CC3"/>
    <w:rsid w:val="001D703B"/>
    <w:rsid w:val="001E6853"/>
    <w:rsid w:val="001F17AA"/>
    <w:rsid w:val="001F42F9"/>
    <w:rsid w:val="001F570A"/>
    <w:rsid w:val="002178D0"/>
    <w:rsid w:val="00224A73"/>
    <w:rsid w:val="00225603"/>
    <w:rsid w:val="00230D8B"/>
    <w:rsid w:val="00253438"/>
    <w:rsid w:val="002665A7"/>
    <w:rsid w:val="00266F37"/>
    <w:rsid w:val="00272BAB"/>
    <w:rsid w:val="00283DE3"/>
    <w:rsid w:val="002873BE"/>
    <w:rsid w:val="00293A5A"/>
    <w:rsid w:val="002A172C"/>
    <w:rsid w:val="002B35AB"/>
    <w:rsid w:val="002B5582"/>
    <w:rsid w:val="002C66B9"/>
    <w:rsid w:val="002D27CF"/>
    <w:rsid w:val="002D50BA"/>
    <w:rsid w:val="002E7431"/>
    <w:rsid w:val="002F0209"/>
    <w:rsid w:val="002F0F31"/>
    <w:rsid w:val="002F3069"/>
    <w:rsid w:val="0030364D"/>
    <w:rsid w:val="0031136F"/>
    <w:rsid w:val="00320F6D"/>
    <w:rsid w:val="003273FD"/>
    <w:rsid w:val="00333559"/>
    <w:rsid w:val="00334421"/>
    <w:rsid w:val="003376A0"/>
    <w:rsid w:val="00337CF0"/>
    <w:rsid w:val="00341E95"/>
    <w:rsid w:val="003449AA"/>
    <w:rsid w:val="00361164"/>
    <w:rsid w:val="0036617D"/>
    <w:rsid w:val="00367F2F"/>
    <w:rsid w:val="00392C9C"/>
    <w:rsid w:val="00393ADF"/>
    <w:rsid w:val="00396B51"/>
    <w:rsid w:val="00397812"/>
    <w:rsid w:val="003B33AA"/>
    <w:rsid w:val="003B7D4B"/>
    <w:rsid w:val="003C0B84"/>
    <w:rsid w:val="003C1578"/>
    <w:rsid w:val="003C5874"/>
    <w:rsid w:val="003D1EB5"/>
    <w:rsid w:val="003D7735"/>
    <w:rsid w:val="003D7747"/>
    <w:rsid w:val="003D7D5A"/>
    <w:rsid w:val="003E785C"/>
    <w:rsid w:val="003F0A76"/>
    <w:rsid w:val="003F536C"/>
    <w:rsid w:val="00400DA1"/>
    <w:rsid w:val="00404112"/>
    <w:rsid w:val="0042128F"/>
    <w:rsid w:val="00423167"/>
    <w:rsid w:val="00435976"/>
    <w:rsid w:val="00437764"/>
    <w:rsid w:val="004379B6"/>
    <w:rsid w:val="004411BC"/>
    <w:rsid w:val="00441486"/>
    <w:rsid w:val="00453C0D"/>
    <w:rsid w:val="00453EDA"/>
    <w:rsid w:val="00462FA5"/>
    <w:rsid w:val="00463C87"/>
    <w:rsid w:val="004707B4"/>
    <w:rsid w:val="00472EAD"/>
    <w:rsid w:val="00491DCC"/>
    <w:rsid w:val="004920C8"/>
    <w:rsid w:val="00495A20"/>
    <w:rsid w:val="004A72C3"/>
    <w:rsid w:val="004B3B23"/>
    <w:rsid w:val="004B3BF5"/>
    <w:rsid w:val="004B4F56"/>
    <w:rsid w:val="004B741E"/>
    <w:rsid w:val="004C3167"/>
    <w:rsid w:val="004C782E"/>
    <w:rsid w:val="004E0433"/>
    <w:rsid w:val="004E2139"/>
    <w:rsid w:val="004F08E2"/>
    <w:rsid w:val="004F3723"/>
    <w:rsid w:val="005065E0"/>
    <w:rsid w:val="0051074B"/>
    <w:rsid w:val="0051220E"/>
    <w:rsid w:val="005146F6"/>
    <w:rsid w:val="00516478"/>
    <w:rsid w:val="0052499C"/>
    <w:rsid w:val="00530CCD"/>
    <w:rsid w:val="0053134C"/>
    <w:rsid w:val="005316E6"/>
    <w:rsid w:val="00531BDA"/>
    <w:rsid w:val="00531E06"/>
    <w:rsid w:val="005367DE"/>
    <w:rsid w:val="005503AF"/>
    <w:rsid w:val="005508E2"/>
    <w:rsid w:val="005608BC"/>
    <w:rsid w:val="00561AD0"/>
    <w:rsid w:val="00567943"/>
    <w:rsid w:val="00572CF7"/>
    <w:rsid w:val="00574E75"/>
    <w:rsid w:val="00580472"/>
    <w:rsid w:val="005828AF"/>
    <w:rsid w:val="00597C7E"/>
    <w:rsid w:val="005B0AFF"/>
    <w:rsid w:val="005B5536"/>
    <w:rsid w:val="005C448D"/>
    <w:rsid w:val="005D343D"/>
    <w:rsid w:val="005D5967"/>
    <w:rsid w:val="005D7547"/>
    <w:rsid w:val="005E16D1"/>
    <w:rsid w:val="005F105B"/>
    <w:rsid w:val="005F1AEA"/>
    <w:rsid w:val="005F5707"/>
    <w:rsid w:val="005F6527"/>
    <w:rsid w:val="006070D4"/>
    <w:rsid w:val="00607BA5"/>
    <w:rsid w:val="00616F56"/>
    <w:rsid w:val="00633C1D"/>
    <w:rsid w:val="0063500D"/>
    <w:rsid w:val="00641AFE"/>
    <w:rsid w:val="00650BEB"/>
    <w:rsid w:val="00650DDB"/>
    <w:rsid w:val="00651478"/>
    <w:rsid w:val="00684DD4"/>
    <w:rsid w:val="00693E2E"/>
    <w:rsid w:val="00697FC7"/>
    <w:rsid w:val="006A28C6"/>
    <w:rsid w:val="006B39A2"/>
    <w:rsid w:val="006C747B"/>
    <w:rsid w:val="006E55FA"/>
    <w:rsid w:val="006F265B"/>
    <w:rsid w:val="006F32EF"/>
    <w:rsid w:val="00701916"/>
    <w:rsid w:val="007108BF"/>
    <w:rsid w:val="00716282"/>
    <w:rsid w:val="00717F5D"/>
    <w:rsid w:val="00725D26"/>
    <w:rsid w:val="007330DD"/>
    <w:rsid w:val="00735B59"/>
    <w:rsid w:val="007429C2"/>
    <w:rsid w:val="007448FA"/>
    <w:rsid w:val="007524E4"/>
    <w:rsid w:val="00755C7B"/>
    <w:rsid w:val="0075774E"/>
    <w:rsid w:val="007704B4"/>
    <w:rsid w:val="00771A23"/>
    <w:rsid w:val="007752B7"/>
    <w:rsid w:val="007838C4"/>
    <w:rsid w:val="00785389"/>
    <w:rsid w:val="00785519"/>
    <w:rsid w:val="007941DB"/>
    <w:rsid w:val="00797E60"/>
    <w:rsid w:val="007A25BF"/>
    <w:rsid w:val="007B48EE"/>
    <w:rsid w:val="007C3CAB"/>
    <w:rsid w:val="007C56C1"/>
    <w:rsid w:val="007D17FE"/>
    <w:rsid w:val="007D47C0"/>
    <w:rsid w:val="007E6DC7"/>
    <w:rsid w:val="0080043C"/>
    <w:rsid w:val="008025D7"/>
    <w:rsid w:val="0080275C"/>
    <w:rsid w:val="00804AA0"/>
    <w:rsid w:val="00807557"/>
    <w:rsid w:val="00822550"/>
    <w:rsid w:val="00835741"/>
    <w:rsid w:val="00836C25"/>
    <w:rsid w:val="0084023A"/>
    <w:rsid w:val="00845745"/>
    <w:rsid w:val="00853A10"/>
    <w:rsid w:val="00861632"/>
    <w:rsid w:val="00864D1C"/>
    <w:rsid w:val="00872D24"/>
    <w:rsid w:val="008734D9"/>
    <w:rsid w:val="008841CE"/>
    <w:rsid w:val="00887286"/>
    <w:rsid w:val="00893E83"/>
    <w:rsid w:val="0089463C"/>
    <w:rsid w:val="00896ADF"/>
    <w:rsid w:val="008A37A3"/>
    <w:rsid w:val="008A3EC6"/>
    <w:rsid w:val="008A52D7"/>
    <w:rsid w:val="008B2126"/>
    <w:rsid w:val="008B395C"/>
    <w:rsid w:val="008C1885"/>
    <w:rsid w:val="008C420A"/>
    <w:rsid w:val="008C4BBD"/>
    <w:rsid w:val="008E3F88"/>
    <w:rsid w:val="008E4397"/>
    <w:rsid w:val="008E4C5D"/>
    <w:rsid w:val="008F14BD"/>
    <w:rsid w:val="0090287B"/>
    <w:rsid w:val="009119E2"/>
    <w:rsid w:val="00912C50"/>
    <w:rsid w:val="0092006A"/>
    <w:rsid w:val="00922430"/>
    <w:rsid w:val="0093006F"/>
    <w:rsid w:val="0093204C"/>
    <w:rsid w:val="00936DAE"/>
    <w:rsid w:val="00942162"/>
    <w:rsid w:val="00942F2F"/>
    <w:rsid w:val="00943A66"/>
    <w:rsid w:val="00955E91"/>
    <w:rsid w:val="009707CD"/>
    <w:rsid w:val="00970D1C"/>
    <w:rsid w:val="0097594F"/>
    <w:rsid w:val="00984ED9"/>
    <w:rsid w:val="00994389"/>
    <w:rsid w:val="00995AE3"/>
    <w:rsid w:val="009A0224"/>
    <w:rsid w:val="009B4C91"/>
    <w:rsid w:val="009D09AD"/>
    <w:rsid w:val="009D4132"/>
    <w:rsid w:val="009D6D58"/>
    <w:rsid w:val="009E08E2"/>
    <w:rsid w:val="009E5490"/>
    <w:rsid w:val="009F056A"/>
    <w:rsid w:val="00A36276"/>
    <w:rsid w:val="00A44C10"/>
    <w:rsid w:val="00A44FE8"/>
    <w:rsid w:val="00A47ACB"/>
    <w:rsid w:val="00A63039"/>
    <w:rsid w:val="00A64C7F"/>
    <w:rsid w:val="00A81BF2"/>
    <w:rsid w:val="00A86F1A"/>
    <w:rsid w:val="00A952F0"/>
    <w:rsid w:val="00A9634C"/>
    <w:rsid w:val="00AA2343"/>
    <w:rsid w:val="00AA2C19"/>
    <w:rsid w:val="00AB4443"/>
    <w:rsid w:val="00AB4DB3"/>
    <w:rsid w:val="00AB5F1C"/>
    <w:rsid w:val="00AC36B4"/>
    <w:rsid w:val="00AC5986"/>
    <w:rsid w:val="00AE36F5"/>
    <w:rsid w:val="00AE6F76"/>
    <w:rsid w:val="00AE7030"/>
    <w:rsid w:val="00AF1E8C"/>
    <w:rsid w:val="00B023BF"/>
    <w:rsid w:val="00B03567"/>
    <w:rsid w:val="00B162F9"/>
    <w:rsid w:val="00B175B1"/>
    <w:rsid w:val="00B23B3F"/>
    <w:rsid w:val="00B248AA"/>
    <w:rsid w:val="00B3747D"/>
    <w:rsid w:val="00B55101"/>
    <w:rsid w:val="00B57773"/>
    <w:rsid w:val="00B57DF9"/>
    <w:rsid w:val="00B768F5"/>
    <w:rsid w:val="00B8318E"/>
    <w:rsid w:val="00B8443D"/>
    <w:rsid w:val="00B90153"/>
    <w:rsid w:val="00B90AB1"/>
    <w:rsid w:val="00B9336C"/>
    <w:rsid w:val="00B959CD"/>
    <w:rsid w:val="00BA3390"/>
    <w:rsid w:val="00BA59D8"/>
    <w:rsid w:val="00BC76AA"/>
    <w:rsid w:val="00BD18E1"/>
    <w:rsid w:val="00BD3669"/>
    <w:rsid w:val="00BE35D5"/>
    <w:rsid w:val="00BE68E7"/>
    <w:rsid w:val="00BF64BD"/>
    <w:rsid w:val="00BF7347"/>
    <w:rsid w:val="00C2040E"/>
    <w:rsid w:val="00C20AB5"/>
    <w:rsid w:val="00C217D5"/>
    <w:rsid w:val="00C2528D"/>
    <w:rsid w:val="00C258D6"/>
    <w:rsid w:val="00C314A0"/>
    <w:rsid w:val="00C32907"/>
    <w:rsid w:val="00C406DB"/>
    <w:rsid w:val="00C53E3A"/>
    <w:rsid w:val="00C808DE"/>
    <w:rsid w:val="00C870BE"/>
    <w:rsid w:val="00C9098A"/>
    <w:rsid w:val="00C96140"/>
    <w:rsid w:val="00C975B9"/>
    <w:rsid w:val="00CA65F3"/>
    <w:rsid w:val="00CB3069"/>
    <w:rsid w:val="00CB3578"/>
    <w:rsid w:val="00CC015C"/>
    <w:rsid w:val="00CD1722"/>
    <w:rsid w:val="00D02F0E"/>
    <w:rsid w:val="00D15F25"/>
    <w:rsid w:val="00D217D2"/>
    <w:rsid w:val="00D25DE0"/>
    <w:rsid w:val="00D41879"/>
    <w:rsid w:val="00D4277D"/>
    <w:rsid w:val="00D4394F"/>
    <w:rsid w:val="00D46DB5"/>
    <w:rsid w:val="00D64F29"/>
    <w:rsid w:val="00D6588C"/>
    <w:rsid w:val="00D662A4"/>
    <w:rsid w:val="00D775DB"/>
    <w:rsid w:val="00D90D15"/>
    <w:rsid w:val="00DA6DF4"/>
    <w:rsid w:val="00DA7992"/>
    <w:rsid w:val="00DA7F67"/>
    <w:rsid w:val="00DB003B"/>
    <w:rsid w:val="00DB3B5D"/>
    <w:rsid w:val="00DB5C24"/>
    <w:rsid w:val="00DC3770"/>
    <w:rsid w:val="00DC6246"/>
    <w:rsid w:val="00DD3AE9"/>
    <w:rsid w:val="00DD56C0"/>
    <w:rsid w:val="00DD6C62"/>
    <w:rsid w:val="00DE3C59"/>
    <w:rsid w:val="00DF21BF"/>
    <w:rsid w:val="00DF4D22"/>
    <w:rsid w:val="00DF7395"/>
    <w:rsid w:val="00E05C5D"/>
    <w:rsid w:val="00E10CE2"/>
    <w:rsid w:val="00E10DD6"/>
    <w:rsid w:val="00E25362"/>
    <w:rsid w:val="00E26CF5"/>
    <w:rsid w:val="00E32E22"/>
    <w:rsid w:val="00E32F29"/>
    <w:rsid w:val="00E37B42"/>
    <w:rsid w:val="00E4029B"/>
    <w:rsid w:val="00E47CB0"/>
    <w:rsid w:val="00E54ACD"/>
    <w:rsid w:val="00E57460"/>
    <w:rsid w:val="00E654CB"/>
    <w:rsid w:val="00E704B6"/>
    <w:rsid w:val="00E977B0"/>
    <w:rsid w:val="00EB1573"/>
    <w:rsid w:val="00EB5F20"/>
    <w:rsid w:val="00EB5FC8"/>
    <w:rsid w:val="00EC5206"/>
    <w:rsid w:val="00ED1239"/>
    <w:rsid w:val="00ED2B15"/>
    <w:rsid w:val="00ED3C1A"/>
    <w:rsid w:val="00ED5035"/>
    <w:rsid w:val="00ED6DAC"/>
    <w:rsid w:val="00EF2F6F"/>
    <w:rsid w:val="00F0035C"/>
    <w:rsid w:val="00F07397"/>
    <w:rsid w:val="00F129B3"/>
    <w:rsid w:val="00F20A56"/>
    <w:rsid w:val="00F22841"/>
    <w:rsid w:val="00F35590"/>
    <w:rsid w:val="00F36793"/>
    <w:rsid w:val="00F40D87"/>
    <w:rsid w:val="00F4129E"/>
    <w:rsid w:val="00F420E6"/>
    <w:rsid w:val="00F4239E"/>
    <w:rsid w:val="00F46528"/>
    <w:rsid w:val="00F50DE0"/>
    <w:rsid w:val="00F538CB"/>
    <w:rsid w:val="00F771E0"/>
    <w:rsid w:val="00F829F7"/>
    <w:rsid w:val="00F83435"/>
    <w:rsid w:val="00F97D33"/>
    <w:rsid w:val="00FA5A44"/>
    <w:rsid w:val="00FB30B0"/>
    <w:rsid w:val="00FC3A33"/>
    <w:rsid w:val="00FC4678"/>
    <w:rsid w:val="00FD49CF"/>
    <w:rsid w:val="00FD6C1D"/>
    <w:rsid w:val="00FE30DD"/>
    <w:rsid w:val="00FF1B98"/>
    <w:rsid w:val="00FF23E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5778">
      <o:colormenu v:ext="edit" fillcolor="none" strokecolor="non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1"/>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3EDA"/>
    <w:pPr>
      <w:widowControl w:val="0"/>
      <w:jc w:val="both"/>
    </w:pPr>
  </w:style>
  <w:style w:type="paragraph" w:styleId="1">
    <w:name w:val="heading 1"/>
    <w:basedOn w:val="a"/>
    <w:next w:val="a"/>
    <w:link w:val="1Char"/>
    <w:uiPriority w:val="9"/>
    <w:qFormat/>
    <w:rsid w:val="00392C9C"/>
    <w:pPr>
      <w:keepNext/>
      <w:keepLines/>
      <w:spacing w:before="340" w:after="330" w:line="578" w:lineRule="auto"/>
      <w:outlineLvl w:val="0"/>
    </w:pPr>
    <w:rPr>
      <w:rFonts w:eastAsia="黑体"/>
      <w:b/>
      <w:bCs/>
      <w:kern w:val="44"/>
      <w:sz w:val="32"/>
      <w:szCs w:val="44"/>
    </w:rPr>
  </w:style>
  <w:style w:type="paragraph" w:styleId="2">
    <w:name w:val="heading 2"/>
    <w:basedOn w:val="a"/>
    <w:next w:val="a"/>
    <w:link w:val="2Char"/>
    <w:uiPriority w:val="9"/>
    <w:unhideWhenUsed/>
    <w:qFormat/>
    <w:rsid w:val="008A37A3"/>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8A37A3"/>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8A37A3"/>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unhideWhenUsed/>
    <w:qFormat/>
    <w:rsid w:val="008A37A3"/>
    <w:pPr>
      <w:keepNext/>
      <w:keepLines/>
      <w:spacing w:before="280" w:after="290" w:line="376" w:lineRule="auto"/>
      <w:outlineLvl w:val="4"/>
    </w:pPr>
    <w:rPr>
      <w:b/>
      <w:bCs/>
      <w:sz w:val="28"/>
      <w:szCs w:val="28"/>
    </w:rPr>
  </w:style>
  <w:style w:type="paragraph" w:styleId="6">
    <w:name w:val="heading 6"/>
    <w:basedOn w:val="a"/>
    <w:next w:val="a"/>
    <w:link w:val="6Char"/>
    <w:uiPriority w:val="9"/>
    <w:unhideWhenUsed/>
    <w:qFormat/>
    <w:rsid w:val="008A37A3"/>
    <w:pPr>
      <w:keepNext/>
      <w:keepLines/>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Char"/>
    <w:uiPriority w:val="9"/>
    <w:unhideWhenUsed/>
    <w:qFormat/>
    <w:rsid w:val="008A37A3"/>
    <w:pPr>
      <w:keepNext/>
      <w:keepLines/>
      <w:spacing w:before="240" w:after="64" w:line="320" w:lineRule="auto"/>
      <w:outlineLvl w:val="6"/>
    </w:pPr>
    <w:rPr>
      <w:b/>
      <w:bCs/>
      <w:sz w:val="24"/>
      <w:szCs w:val="24"/>
    </w:rPr>
  </w:style>
  <w:style w:type="paragraph" w:styleId="9">
    <w:name w:val="heading 9"/>
    <w:basedOn w:val="a"/>
    <w:next w:val="a"/>
    <w:link w:val="9Char"/>
    <w:uiPriority w:val="9"/>
    <w:semiHidden/>
    <w:unhideWhenUsed/>
    <w:qFormat/>
    <w:rsid w:val="00125CB0"/>
    <w:pPr>
      <w:keepNext/>
      <w:keepLines/>
      <w:spacing w:before="240" w:after="64" w:line="320" w:lineRule="auto"/>
      <w:outlineLvl w:val="8"/>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53ED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453EDA"/>
    <w:rPr>
      <w:sz w:val="18"/>
      <w:szCs w:val="18"/>
    </w:rPr>
  </w:style>
  <w:style w:type="paragraph" w:styleId="a4">
    <w:name w:val="footer"/>
    <w:basedOn w:val="a"/>
    <w:link w:val="Char0"/>
    <w:uiPriority w:val="99"/>
    <w:unhideWhenUsed/>
    <w:rsid w:val="0093006F"/>
    <w:pPr>
      <w:tabs>
        <w:tab w:val="center" w:pos="4153"/>
        <w:tab w:val="right" w:pos="8306"/>
      </w:tabs>
      <w:snapToGrid w:val="0"/>
      <w:jc w:val="left"/>
    </w:pPr>
    <w:rPr>
      <w:sz w:val="18"/>
      <w:szCs w:val="18"/>
    </w:rPr>
  </w:style>
  <w:style w:type="character" w:customStyle="1" w:styleId="Char0">
    <w:name w:val="页脚 Char"/>
    <w:basedOn w:val="a0"/>
    <w:link w:val="a4"/>
    <w:uiPriority w:val="99"/>
    <w:rsid w:val="0093006F"/>
    <w:rPr>
      <w:sz w:val="18"/>
      <w:szCs w:val="18"/>
    </w:rPr>
  </w:style>
  <w:style w:type="character" w:styleId="a5">
    <w:name w:val="page number"/>
    <w:basedOn w:val="a0"/>
    <w:rsid w:val="0093006F"/>
  </w:style>
  <w:style w:type="paragraph" w:styleId="a6">
    <w:name w:val="Balloon Text"/>
    <w:basedOn w:val="a"/>
    <w:link w:val="Char1"/>
    <w:uiPriority w:val="99"/>
    <w:semiHidden/>
    <w:unhideWhenUsed/>
    <w:rsid w:val="0093006F"/>
    <w:rPr>
      <w:sz w:val="18"/>
      <w:szCs w:val="18"/>
    </w:rPr>
  </w:style>
  <w:style w:type="character" w:customStyle="1" w:styleId="Char1">
    <w:name w:val="批注框文本 Char"/>
    <w:basedOn w:val="a0"/>
    <w:link w:val="a6"/>
    <w:uiPriority w:val="99"/>
    <w:semiHidden/>
    <w:rsid w:val="0093006F"/>
    <w:rPr>
      <w:sz w:val="18"/>
      <w:szCs w:val="18"/>
    </w:rPr>
  </w:style>
  <w:style w:type="character" w:customStyle="1" w:styleId="1Char">
    <w:name w:val="标题 1 Char"/>
    <w:basedOn w:val="a0"/>
    <w:link w:val="1"/>
    <w:uiPriority w:val="9"/>
    <w:rsid w:val="00392C9C"/>
    <w:rPr>
      <w:rFonts w:eastAsia="黑体"/>
      <w:b/>
      <w:bCs/>
      <w:kern w:val="44"/>
      <w:sz w:val="32"/>
      <w:szCs w:val="44"/>
    </w:rPr>
  </w:style>
  <w:style w:type="character" w:customStyle="1" w:styleId="2Char">
    <w:name w:val="标题 2 Char"/>
    <w:basedOn w:val="a0"/>
    <w:link w:val="2"/>
    <w:uiPriority w:val="9"/>
    <w:rsid w:val="008A37A3"/>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8A37A3"/>
    <w:rPr>
      <w:b/>
      <w:bCs/>
      <w:sz w:val="32"/>
      <w:szCs w:val="32"/>
    </w:rPr>
  </w:style>
  <w:style w:type="character" w:customStyle="1" w:styleId="4Char">
    <w:name w:val="标题 4 Char"/>
    <w:basedOn w:val="a0"/>
    <w:link w:val="4"/>
    <w:uiPriority w:val="9"/>
    <w:rsid w:val="008A37A3"/>
    <w:rPr>
      <w:rFonts w:asciiTheme="majorHAnsi" w:eastAsiaTheme="majorEastAsia" w:hAnsiTheme="majorHAnsi" w:cstheme="majorBidi"/>
      <w:b/>
      <w:bCs/>
      <w:sz w:val="28"/>
      <w:szCs w:val="28"/>
    </w:rPr>
  </w:style>
  <w:style w:type="character" w:customStyle="1" w:styleId="5Char">
    <w:name w:val="标题 5 Char"/>
    <w:basedOn w:val="a0"/>
    <w:link w:val="5"/>
    <w:uiPriority w:val="9"/>
    <w:rsid w:val="008A37A3"/>
    <w:rPr>
      <w:b/>
      <w:bCs/>
      <w:sz w:val="28"/>
      <w:szCs w:val="28"/>
    </w:rPr>
  </w:style>
  <w:style w:type="character" w:customStyle="1" w:styleId="6Char">
    <w:name w:val="标题 6 Char"/>
    <w:basedOn w:val="a0"/>
    <w:link w:val="6"/>
    <w:uiPriority w:val="9"/>
    <w:rsid w:val="008A37A3"/>
    <w:rPr>
      <w:rFonts w:asciiTheme="majorHAnsi" w:eastAsiaTheme="majorEastAsia" w:hAnsiTheme="majorHAnsi" w:cstheme="majorBidi"/>
      <w:b/>
      <w:bCs/>
      <w:sz w:val="24"/>
      <w:szCs w:val="24"/>
    </w:rPr>
  </w:style>
  <w:style w:type="character" w:customStyle="1" w:styleId="7Char">
    <w:name w:val="标题 7 Char"/>
    <w:basedOn w:val="a0"/>
    <w:link w:val="7"/>
    <w:uiPriority w:val="9"/>
    <w:rsid w:val="008A37A3"/>
    <w:rPr>
      <w:b/>
      <w:bCs/>
      <w:sz w:val="24"/>
      <w:szCs w:val="24"/>
    </w:rPr>
  </w:style>
  <w:style w:type="paragraph" w:styleId="TOC">
    <w:name w:val="TOC Heading"/>
    <w:basedOn w:val="1"/>
    <w:next w:val="a"/>
    <w:uiPriority w:val="39"/>
    <w:unhideWhenUsed/>
    <w:qFormat/>
    <w:rsid w:val="00864D1C"/>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20">
    <w:name w:val="toc 2"/>
    <w:basedOn w:val="a"/>
    <w:next w:val="a"/>
    <w:autoRedefine/>
    <w:uiPriority w:val="39"/>
    <w:unhideWhenUsed/>
    <w:qFormat/>
    <w:rsid w:val="00864D1C"/>
    <w:pPr>
      <w:widowControl/>
      <w:spacing w:after="100" w:line="276" w:lineRule="auto"/>
      <w:ind w:left="220"/>
      <w:jc w:val="left"/>
    </w:pPr>
    <w:rPr>
      <w:kern w:val="0"/>
      <w:sz w:val="22"/>
    </w:rPr>
  </w:style>
  <w:style w:type="paragraph" w:styleId="10">
    <w:name w:val="toc 1"/>
    <w:basedOn w:val="a"/>
    <w:next w:val="a"/>
    <w:autoRedefine/>
    <w:uiPriority w:val="39"/>
    <w:unhideWhenUsed/>
    <w:qFormat/>
    <w:rsid w:val="00896ADF"/>
    <w:pPr>
      <w:widowControl/>
      <w:tabs>
        <w:tab w:val="right" w:leader="dot" w:pos="8302"/>
      </w:tabs>
      <w:spacing w:after="100" w:line="276" w:lineRule="auto"/>
      <w:jc w:val="left"/>
    </w:pPr>
    <w:rPr>
      <w:kern w:val="0"/>
      <w:sz w:val="22"/>
    </w:rPr>
  </w:style>
  <w:style w:type="paragraph" w:styleId="30">
    <w:name w:val="toc 3"/>
    <w:basedOn w:val="a"/>
    <w:next w:val="a"/>
    <w:autoRedefine/>
    <w:uiPriority w:val="39"/>
    <w:unhideWhenUsed/>
    <w:qFormat/>
    <w:rsid w:val="00864D1C"/>
    <w:pPr>
      <w:widowControl/>
      <w:spacing w:after="100" w:line="276" w:lineRule="auto"/>
      <w:ind w:left="440"/>
      <w:jc w:val="left"/>
    </w:pPr>
    <w:rPr>
      <w:kern w:val="0"/>
      <w:sz w:val="22"/>
    </w:rPr>
  </w:style>
  <w:style w:type="paragraph" w:styleId="a7">
    <w:name w:val="List Paragraph"/>
    <w:basedOn w:val="a"/>
    <w:uiPriority w:val="34"/>
    <w:qFormat/>
    <w:rsid w:val="00E25362"/>
    <w:pPr>
      <w:ind w:firstLineChars="200" w:firstLine="420"/>
    </w:pPr>
  </w:style>
  <w:style w:type="paragraph" w:styleId="a8">
    <w:name w:val="Body Text"/>
    <w:basedOn w:val="a"/>
    <w:link w:val="Char2"/>
    <w:uiPriority w:val="99"/>
    <w:semiHidden/>
    <w:unhideWhenUsed/>
    <w:rsid w:val="00404112"/>
    <w:pPr>
      <w:spacing w:after="120"/>
    </w:pPr>
  </w:style>
  <w:style w:type="character" w:customStyle="1" w:styleId="Char2">
    <w:name w:val="正文文本 Char"/>
    <w:basedOn w:val="a0"/>
    <w:link w:val="a8"/>
    <w:uiPriority w:val="99"/>
    <w:semiHidden/>
    <w:rsid w:val="00404112"/>
  </w:style>
  <w:style w:type="paragraph" w:styleId="a9">
    <w:name w:val="Body Text First Indent"/>
    <w:basedOn w:val="a"/>
    <w:link w:val="Char3"/>
    <w:rsid w:val="00404112"/>
    <w:pPr>
      <w:spacing w:before="100" w:after="100" w:line="360" w:lineRule="atLeast"/>
      <w:ind w:firstLine="425"/>
      <w:textAlignment w:val="baseline"/>
    </w:pPr>
    <w:rPr>
      <w:rFonts w:ascii="Times New Roman" w:eastAsia="宋体" w:hAnsi="Times New Roman" w:cs="Times New Roman"/>
      <w:szCs w:val="24"/>
    </w:rPr>
  </w:style>
  <w:style w:type="character" w:customStyle="1" w:styleId="Char3">
    <w:name w:val="正文首行缩进 Char"/>
    <w:basedOn w:val="Char2"/>
    <w:link w:val="a9"/>
    <w:rsid w:val="00404112"/>
    <w:rPr>
      <w:rFonts w:ascii="Times New Roman" w:eastAsia="宋体" w:hAnsi="Times New Roman" w:cs="Times New Roman"/>
      <w:szCs w:val="24"/>
    </w:rPr>
  </w:style>
  <w:style w:type="character" w:styleId="aa">
    <w:name w:val="Hyperlink"/>
    <w:basedOn w:val="a0"/>
    <w:uiPriority w:val="99"/>
    <w:unhideWhenUsed/>
    <w:rsid w:val="00BA3390"/>
    <w:rPr>
      <w:color w:val="0000FF" w:themeColor="hyperlink"/>
      <w:u w:val="single"/>
    </w:rPr>
  </w:style>
  <w:style w:type="table" w:styleId="ab">
    <w:name w:val="Table Grid"/>
    <w:basedOn w:val="a1"/>
    <w:uiPriority w:val="59"/>
    <w:rsid w:val="00684D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9Char">
    <w:name w:val="标题 9 Char"/>
    <w:basedOn w:val="a0"/>
    <w:link w:val="9"/>
    <w:uiPriority w:val="9"/>
    <w:semiHidden/>
    <w:rsid w:val="00125CB0"/>
    <w:rPr>
      <w:rFonts w:asciiTheme="majorHAnsi" w:eastAsiaTheme="majorEastAsia" w:hAnsiTheme="majorHAnsi" w:cstheme="majorBidi"/>
    </w:rPr>
  </w:style>
</w:styles>
</file>

<file path=word/webSettings.xml><?xml version="1.0" encoding="utf-8"?>
<w:webSettings xmlns:r="http://schemas.openxmlformats.org/officeDocument/2006/relationships" xmlns:w="http://schemas.openxmlformats.org/wordprocessingml/2006/main">
  <w:divs>
    <w:div w:id="311450896">
      <w:bodyDiv w:val="1"/>
      <w:marLeft w:val="0"/>
      <w:marRight w:val="0"/>
      <w:marTop w:val="0"/>
      <w:marBottom w:val="0"/>
      <w:divBdr>
        <w:top w:val="none" w:sz="0" w:space="0" w:color="auto"/>
        <w:left w:val="none" w:sz="0" w:space="0" w:color="auto"/>
        <w:bottom w:val="none" w:sz="0" w:space="0" w:color="auto"/>
        <w:right w:val="none" w:sz="0" w:space="0" w:color="auto"/>
      </w:divBdr>
      <w:divsChild>
        <w:div w:id="1233545824">
          <w:marLeft w:val="0"/>
          <w:marRight w:val="0"/>
          <w:marTop w:val="0"/>
          <w:marBottom w:val="0"/>
          <w:divBdr>
            <w:top w:val="none" w:sz="0" w:space="0" w:color="auto"/>
            <w:left w:val="none" w:sz="0" w:space="0" w:color="auto"/>
            <w:bottom w:val="none" w:sz="0" w:space="0" w:color="auto"/>
            <w:right w:val="none" w:sz="0" w:space="0" w:color="auto"/>
          </w:divBdr>
        </w:div>
      </w:divsChild>
    </w:div>
    <w:div w:id="1588922918">
      <w:bodyDiv w:val="1"/>
      <w:marLeft w:val="0"/>
      <w:marRight w:val="0"/>
      <w:marTop w:val="0"/>
      <w:marBottom w:val="0"/>
      <w:divBdr>
        <w:top w:val="none" w:sz="0" w:space="0" w:color="auto"/>
        <w:left w:val="none" w:sz="0" w:space="0" w:color="auto"/>
        <w:bottom w:val="none" w:sz="0" w:space="0" w:color="auto"/>
        <w:right w:val="none" w:sz="0" w:space="0" w:color="auto"/>
      </w:divBdr>
    </w:div>
    <w:div w:id="1709723264">
      <w:bodyDiv w:val="1"/>
      <w:marLeft w:val="0"/>
      <w:marRight w:val="0"/>
      <w:marTop w:val="0"/>
      <w:marBottom w:val="0"/>
      <w:divBdr>
        <w:top w:val="none" w:sz="0" w:space="0" w:color="auto"/>
        <w:left w:val="none" w:sz="0" w:space="0" w:color="auto"/>
        <w:bottom w:val="none" w:sz="0" w:space="0" w:color="auto"/>
        <w:right w:val="none" w:sz="0" w:space="0" w:color="auto"/>
      </w:divBdr>
    </w:div>
    <w:div w:id="2001150291">
      <w:bodyDiv w:val="1"/>
      <w:marLeft w:val="0"/>
      <w:marRight w:val="0"/>
      <w:marTop w:val="0"/>
      <w:marBottom w:val="0"/>
      <w:divBdr>
        <w:top w:val="none" w:sz="0" w:space="0" w:color="auto"/>
        <w:left w:val="none" w:sz="0" w:space="0" w:color="auto"/>
        <w:bottom w:val="none" w:sz="0" w:space="0" w:color="auto"/>
        <w:right w:val="none" w:sz="0" w:space="0" w:color="auto"/>
      </w:divBdr>
    </w:div>
    <w:div w:id="2108571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891F98-E031-498E-9454-0247B9EBD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4402</TotalTime>
  <Pages>16</Pages>
  <Words>941</Words>
  <Characters>5370</Characters>
  <Application>Microsoft Office Word</Application>
  <DocSecurity>0</DocSecurity>
  <Lines>44</Lines>
  <Paragraphs>12</Paragraphs>
  <ScaleCrop>false</ScaleCrop>
  <Company/>
  <LinksUpToDate>false</LinksUpToDate>
  <CharactersWithSpaces>6299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dc:creator>
  <cp:lastModifiedBy>User</cp:lastModifiedBy>
  <cp:revision>163</cp:revision>
  <dcterms:created xsi:type="dcterms:W3CDTF">2015-01-07T03:22:00Z</dcterms:created>
  <dcterms:modified xsi:type="dcterms:W3CDTF">2017-11-01T03:29:00Z</dcterms:modified>
</cp:coreProperties>
</file>